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4" w:rsidRDefault="00DF6B17" w:rsidP="00DF6B17">
      <w:pPr>
        <w:jc w:val="center"/>
        <w:rPr>
          <w:rFonts w:ascii="Arial" w:hAnsi="Arial" w:cs="Arial"/>
          <w:sz w:val="40"/>
          <w:szCs w:val="40"/>
        </w:rPr>
      </w:pPr>
      <w:r>
        <w:rPr>
          <w:rFonts w:ascii="Arial" w:hAnsi="Arial" w:cs="Arial"/>
          <w:sz w:val="40"/>
          <w:szCs w:val="40"/>
        </w:rPr>
        <w:t xml:space="preserve">KILKENNY COUNTY COUNCIL </w:t>
      </w:r>
    </w:p>
    <w:p w:rsidR="00DF6B17" w:rsidRDefault="00DF6B17" w:rsidP="00DF6B17">
      <w:pPr>
        <w:jc w:val="center"/>
        <w:rPr>
          <w:rFonts w:ascii="Arial" w:hAnsi="Arial" w:cs="Arial"/>
          <w:sz w:val="40"/>
          <w:szCs w:val="40"/>
        </w:rPr>
      </w:pPr>
      <w:proofErr w:type="spellStart"/>
      <w:r>
        <w:rPr>
          <w:rFonts w:ascii="Arial" w:hAnsi="Arial" w:cs="Arial"/>
          <w:sz w:val="40"/>
          <w:szCs w:val="40"/>
        </w:rPr>
        <w:t>Comhairle</w:t>
      </w:r>
      <w:proofErr w:type="spellEnd"/>
      <w:r>
        <w:rPr>
          <w:rFonts w:ascii="Arial" w:hAnsi="Arial" w:cs="Arial"/>
          <w:sz w:val="40"/>
          <w:szCs w:val="40"/>
        </w:rPr>
        <w:t xml:space="preserve"> </w:t>
      </w:r>
      <w:proofErr w:type="spellStart"/>
      <w:r>
        <w:rPr>
          <w:rFonts w:ascii="Arial" w:hAnsi="Arial" w:cs="Arial"/>
          <w:sz w:val="40"/>
          <w:szCs w:val="40"/>
        </w:rPr>
        <w:t>Chontae</w:t>
      </w:r>
      <w:proofErr w:type="spellEnd"/>
      <w:r>
        <w:rPr>
          <w:rFonts w:ascii="Arial" w:hAnsi="Arial" w:cs="Arial"/>
          <w:sz w:val="40"/>
          <w:szCs w:val="40"/>
        </w:rPr>
        <w:t xml:space="preserve"> Chill </w:t>
      </w:r>
      <w:proofErr w:type="spellStart"/>
      <w:r>
        <w:rPr>
          <w:rFonts w:ascii="Arial" w:hAnsi="Arial" w:cs="Arial"/>
          <w:sz w:val="40"/>
          <w:szCs w:val="40"/>
        </w:rPr>
        <w:t>Chainnigh</w:t>
      </w:r>
      <w:proofErr w:type="spellEnd"/>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noProof/>
          <w:sz w:val="40"/>
          <w:szCs w:val="40"/>
          <w:lang w:eastAsia="en-IE"/>
        </w:rPr>
        <w:drawing>
          <wp:inline distT="0" distB="0" distL="0" distR="0">
            <wp:extent cx="2127802" cy="3249432"/>
            <wp:effectExtent l="19050" t="0" r="5798" b="0"/>
            <wp:docPr id="1" name="Picture 0" descr="Kilkenny CC 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kenny CC 400-001.jpg"/>
                    <pic:cNvPicPr/>
                  </pic:nvPicPr>
                  <pic:blipFill>
                    <a:blip r:embed="rId8" cstate="print"/>
                    <a:stretch>
                      <a:fillRect/>
                    </a:stretch>
                  </pic:blipFill>
                  <pic:spPr>
                    <a:xfrm>
                      <a:off x="0" y="0"/>
                      <a:ext cx="2130882" cy="3254136"/>
                    </a:xfrm>
                    <a:prstGeom prst="rect">
                      <a:avLst/>
                    </a:prstGeom>
                  </pic:spPr>
                </pic:pic>
              </a:graphicData>
            </a:graphic>
          </wp:inline>
        </w:drawing>
      </w:r>
    </w:p>
    <w:p w:rsidR="00DF6B17" w:rsidRDefault="00DF6B17" w:rsidP="00DF6B17">
      <w:pPr>
        <w:jc w:val="center"/>
        <w:rPr>
          <w:rFonts w:ascii="Arial" w:hAnsi="Arial" w:cs="Arial"/>
          <w:sz w:val="40"/>
          <w:szCs w:val="40"/>
        </w:rPr>
      </w:pPr>
      <w:r>
        <w:rPr>
          <w:rFonts w:ascii="Arial" w:hAnsi="Arial" w:cs="Arial"/>
          <w:sz w:val="40"/>
          <w:szCs w:val="40"/>
        </w:rPr>
        <w:t>Part 8 DISPLAY DOCUMENT</w:t>
      </w:r>
    </w:p>
    <w:p w:rsidR="00DF6B17" w:rsidRDefault="00DF6B17" w:rsidP="00DF6B17">
      <w:pPr>
        <w:jc w:val="center"/>
        <w:rPr>
          <w:rFonts w:ascii="Arial" w:hAnsi="Arial" w:cs="Arial"/>
          <w:sz w:val="40"/>
          <w:szCs w:val="40"/>
        </w:rPr>
      </w:pPr>
      <w:r>
        <w:rPr>
          <w:rFonts w:ascii="Arial" w:hAnsi="Arial" w:cs="Arial"/>
          <w:sz w:val="40"/>
          <w:szCs w:val="40"/>
        </w:rPr>
        <w:t>EXPLANATORY BOOKLET</w:t>
      </w:r>
    </w:p>
    <w:p w:rsidR="00DF6B17" w:rsidRDefault="00DF6B17" w:rsidP="00DF6B17">
      <w:pPr>
        <w:jc w:val="center"/>
        <w:rPr>
          <w:rFonts w:ascii="Arial" w:hAnsi="Arial" w:cs="Arial"/>
          <w:sz w:val="40"/>
          <w:szCs w:val="40"/>
        </w:rPr>
      </w:pPr>
    </w:p>
    <w:p w:rsidR="00DF6B17" w:rsidRDefault="002349DA" w:rsidP="00DF6B17">
      <w:pPr>
        <w:jc w:val="center"/>
        <w:rPr>
          <w:rFonts w:ascii="Arial" w:hAnsi="Arial" w:cs="Arial"/>
          <w:sz w:val="40"/>
          <w:szCs w:val="40"/>
        </w:rPr>
      </w:pPr>
      <w:proofErr w:type="spellStart"/>
      <w:r>
        <w:rPr>
          <w:rFonts w:ascii="Arial" w:hAnsi="Arial" w:cs="Arial"/>
          <w:sz w:val="40"/>
          <w:szCs w:val="40"/>
        </w:rPr>
        <w:t>Ferrybank</w:t>
      </w:r>
      <w:proofErr w:type="spellEnd"/>
      <w:r>
        <w:rPr>
          <w:rFonts w:ascii="Arial" w:hAnsi="Arial" w:cs="Arial"/>
          <w:sz w:val="40"/>
          <w:szCs w:val="40"/>
        </w:rPr>
        <w:t xml:space="preserve"> Neighbourhood Park</w:t>
      </w:r>
    </w:p>
    <w:p w:rsidR="00E62764" w:rsidRDefault="00E62764" w:rsidP="00DF6B17">
      <w:pPr>
        <w:jc w:val="center"/>
        <w:rPr>
          <w:rFonts w:ascii="Arial" w:hAnsi="Arial" w:cs="Arial"/>
          <w:sz w:val="40"/>
          <w:szCs w:val="40"/>
        </w:rPr>
      </w:pPr>
    </w:p>
    <w:p w:rsidR="000F1F1E" w:rsidRDefault="000F1F1E" w:rsidP="00DF6B17">
      <w:pPr>
        <w:jc w:val="center"/>
        <w:rPr>
          <w:rFonts w:ascii="Arial" w:hAnsi="Arial" w:cs="Arial"/>
          <w:sz w:val="40"/>
          <w:szCs w:val="40"/>
        </w:rPr>
        <w:sectPr w:rsidR="000F1F1E" w:rsidSect="001B403E">
          <w:pgSz w:w="11906" w:h="16838"/>
          <w:pgMar w:top="1440" w:right="1080" w:bottom="1440" w:left="1080" w:header="708" w:footer="708" w:gutter="0"/>
          <w:cols w:space="708"/>
          <w:docGrid w:linePitch="360"/>
        </w:sectPr>
      </w:pPr>
      <w:r>
        <w:rPr>
          <w:rFonts w:ascii="Arial" w:hAnsi="Arial" w:cs="Arial"/>
          <w:sz w:val="40"/>
          <w:szCs w:val="40"/>
        </w:rPr>
        <w:t>May 2017</w:t>
      </w:r>
    </w:p>
    <w:p w:rsidR="00CA0ECF" w:rsidRDefault="009045A2">
      <w:pPr>
        <w:pStyle w:val="TOC1"/>
        <w:tabs>
          <w:tab w:val="left" w:pos="660"/>
          <w:tab w:val="right" w:leader="dot" w:pos="9016"/>
        </w:tabs>
        <w:rPr>
          <w:rFonts w:eastAsiaTheme="minorEastAsia"/>
          <w:noProof/>
          <w:lang w:eastAsia="en-IE"/>
        </w:rPr>
      </w:pPr>
      <w:r w:rsidRPr="009045A2">
        <w:rPr>
          <w:rFonts w:ascii="Arial" w:hAnsi="Arial" w:cs="Arial"/>
          <w:sz w:val="24"/>
          <w:szCs w:val="24"/>
        </w:rPr>
        <w:lastRenderedPageBreak/>
        <w:fldChar w:fldCharType="begin"/>
      </w:r>
      <w:r w:rsidR="009A115E">
        <w:rPr>
          <w:rFonts w:ascii="Arial" w:hAnsi="Arial" w:cs="Arial"/>
          <w:sz w:val="24"/>
          <w:szCs w:val="24"/>
        </w:rPr>
        <w:instrText xml:space="preserve"> TOC \o "1-3" \h \z \u </w:instrText>
      </w:r>
      <w:r w:rsidRPr="009045A2">
        <w:rPr>
          <w:rFonts w:ascii="Arial" w:hAnsi="Arial" w:cs="Arial"/>
          <w:sz w:val="24"/>
          <w:szCs w:val="24"/>
        </w:rPr>
        <w:fldChar w:fldCharType="separate"/>
      </w:r>
      <w:hyperlink w:anchor="_Toc482179941" w:history="1">
        <w:r w:rsidR="00CA0ECF" w:rsidRPr="00684FC8">
          <w:rPr>
            <w:rStyle w:val="Hyperlink"/>
            <w:noProof/>
          </w:rPr>
          <w:t>1.0</w:t>
        </w:r>
        <w:r w:rsidR="00CA0ECF">
          <w:rPr>
            <w:rFonts w:eastAsiaTheme="minorEastAsia"/>
            <w:noProof/>
            <w:lang w:eastAsia="en-IE"/>
          </w:rPr>
          <w:tab/>
        </w:r>
        <w:r w:rsidR="00CA0ECF" w:rsidRPr="00684FC8">
          <w:rPr>
            <w:rStyle w:val="Hyperlink"/>
            <w:noProof/>
          </w:rPr>
          <w:t>Introduction</w:t>
        </w:r>
        <w:r w:rsidR="00CA0ECF">
          <w:rPr>
            <w:noProof/>
            <w:webHidden/>
          </w:rPr>
          <w:tab/>
        </w:r>
        <w:r>
          <w:rPr>
            <w:noProof/>
            <w:webHidden/>
          </w:rPr>
          <w:fldChar w:fldCharType="begin"/>
        </w:r>
        <w:r w:rsidR="00CA0ECF">
          <w:rPr>
            <w:noProof/>
            <w:webHidden/>
          </w:rPr>
          <w:instrText xml:space="preserve"> PAGEREF _Toc482179941 \h </w:instrText>
        </w:r>
        <w:r>
          <w:rPr>
            <w:noProof/>
            <w:webHidden/>
          </w:rPr>
        </w:r>
        <w:r>
          <w:rPr>
            <w:noProof/>
            <w:webHidden/>
          </w:rPr>
          <w:fldChar w:fldCharType="separate"/>
        </w:r>
        <w:r w:rsidR="00B1530C">
          <w:rPr>
            <w:noProof/>
            <w:webHidden/>
          </w:rPr>
          <w:t>2</w:t>
        </w:r>
        <w:r>
          <w:rPr>
            <w:noProof/>
            <w:webHidden/>
          </w:rPr>
          <w:fldChar w:fldCharType="end"/>
        </w:r>
      </w:hyperlink>
    </w:p>
    <w:p w:rsidR="00CA0ECF" w:rsidRDefault="009045A2">
      <w:pPr>
        <w:pStyle w:val="TOC1"/>
        <w:tabs>
          <w:tab w:val="left" w:pos="660"/>
          <w:tab w:val="right" w:leader="dot" w:pos="9016"/>
        </w:tabs>
        <w:rPr>
          <w:rFonts w:eastAsiaTheme="minorEastAsia"/>
          <w:noProof/>
          <w:lang w:eastAsia="en-IE"/>
        </w:rPr>
      </w:pPr>
      <w:hyperlink w:anchor="_Toc482179942" w:history="1">
        <w:r w:rsidR="00CA0ECF" w:rsidRPr="00684FC8">
          <w:rPr>
            <w:rStyle w:val="Hyperlink"/>
            <w:noProof/>
          </w:rPr>
          <w:t>2.0</w:t>
        </w:r>
        <w:r w:rsidR="00CA0ECF">
          <w:rPr>
            <w:rFonts w:eastAsiaTheme="minorEastAsia"/>
            <w:noProof/>
            <w:lang w:eastAsia="en-IE"/>
          </w:rPr>
          <w:tab/>
        </w:r>
        <w:r w:rsidR="00CA0ECF" w:rsidRPr="00684FC8">
          <w:rPr>
            <w:rStyle w:val="Hyperlink"/>
            <w:noProof/>
          </w:rPr>
          <w:t>Brief description of the proposed works</w:t>
        </w:r>
        <w:r w:rsidR="00CA0ECF">
          <w:rPr>
            <w:noProof/>
            <w:webHidden/>
          </w:rPr>
          <w:tab/>
        </w:r>
        <w:r>
          <w:rPr>
            <w:noProof/>
            <w:webHidden/>
          </w:rPr>
          <w:fldChar w:fldCharType="begin"/>
        </w:r>
        <w:r w:rsidR="00CA0ECF">
          <w:rPr>
            <w:noProof/>
            <w:webHidden/>
          </w:rPr>
          <w:instrText xml:space="preserve"> PAGEREF _Toc482179942 \h </w:instrText>
        </w:r>
        <w:r>
          <w:rPr>
            <w:noProof/>
            <w:webHidden/>
          </w:rPr>
        </w:r>
        <w:r>
          <w:rPr>
            <w:noProof/>
            <w:webHidden/>
          </w:rPr>
          <w:fldChar w:fldCharType="separate"/>
        </w:r>
        <w:r w:rsidR="00B1530C">
          <w:rPr>
            <w:noProof/>
            <w:webHidden/>
          </w:rPr>
          <w:t>2</w:t>
        </w:r>
        <w:r>
          <w:rPr>
            <w:noProof/>
            <w:webHidden/>
          </w:rPr>
          <w:fldChar w:fldCharType="end"/>
        </w:r>
      </w:hyperlink>
    </w:p>
    <w:p w:rsidR="00CA0ECF" w:rsidRDefault="009045A2">
      <w:pPr>
        <w:pStyle w:val="TOC2"/>
        <w:tabs>
          <w:tab w:val="left" w:pos="880"/>
          <w:tab w:val="right" w:leader="dot" w:pos="9016"/>
        </w:tabs>
        <w:rPr>
          <w:rFonts w:eastAsiaTheme="minorEastAsia"/>
          <w:noProof/>
          <w:lang w:eastAsia="en-IE"/>
        </w:rPr>
      </w:pPr>
      <w:hyperlink w:anchor="_Toc482179943" w:history="1">
        <w:r w:rsidR="00CA0ECF" w:rsidRPr="00684FC8">
          <w:rPr>
            <w:rStyle w:val="Hyperlink"/>
            <w:b/>
            <w:noProof/>
          </w:rPr>
          <w:t>2.1</w:t>
        </w:r>
        <w:r w:rsidR="00CA0ECF">
          <w:rPr>
            <w:rFonts w:eastAsiaTheme="minorEastAsia"/>
            <w:noProof/>
            <w:lang w:eastAsia="en-IE"/>
          </w:rPr>
          <w:tab/>
        </w:r>
        <w:r w:rsidR="00CA0ECF" w:rsidRPr="00684FC8">
          <w:rPr>
            <w:rStyle w:val="Hyperlink"/>
            <w:b/>
            <w:noProof/>
          </w:rPr>
          <w:t>Concept design for the park</w:t>
        </w:r>
        <w:r w:rsidR="00CA0ECF">
          <w:rPr>
            <w:noProof/>
            <w:webHidden/>
          </w:rPr>
          <w:tab/>
        </w:r>
        <w:r>
          <w:rPr>
            <w:noProof/>
            <w:webHidden/>
          </w:rPr>
          <w:fldChar w:fldCharType="begin"/>
        </w:r>
        <w:r w:rsidR="00CA0ECF">
          <w:rPr>
            <w:noProof/>
            <w:webHidden/>
          </w:rPr>
          <w:instrText xml:space="preserve"> PAGEREF _Toc482179943 \h </w:instrText>
        </w:r>
        <w:r>
          <w:rPr>
            <w:noProof/>
            <w:webHidden/>
          </w:rPr>
        </w:r>
        <w:r>
          <w:rPr>
            <w:noProof/>
            <w:webHidden/>
          </w:rPr>
          <w:fldChar w:fldCharType="separate"/>
        </w:r>
        <w:r w:rsidR="00B1530C">
          <w:rPr>
            <w:noProof/>
            <w:webHidden/>
          </w:rPr>
          <w:t>3</w:t>
        </w:r>
        <w:r>
          <w:rPr>
            <w:noProof/>
            <w:webHidden/>
          </w:rPr>
          <w:fldChar w:fldCharType="end"/>
        </w:r>
      </w:hyperlink>
    </w:p>
    <w:p w:rsidR="00CA0ECF" w:rsidRDefault="009045A2">
      <w:pPr>
        <w:pStyle w:val="TOC1"/>
        <w:tabs>
          <w:tab w:val="left" w:pos="660"/>
          <w:tab w:val="right" w:leader="dot" w:pos="9016"/>
        </w:tabs>
        <w:rPr>
          <w:rFonts w:eastAsiaTheme="minorEastAsia"/>
          <w:noProof/>
          <w:lang w:eastAsia="en-IE"/>
        </w:rPr>
      </w:pPr>
      <w:hyperlink w:anchor="_Toc482179944" w:history="1">
        <w:r w:rsidR="00CA0ECF" w:rsidRPr="00684FC8">
          <w:rPr>
            <w:rStyle w:val="Hyperlink"/>
            <w:noProof/>
          </w:rPr>
          <w:t xml:space="preserve">3.0 </w:t>
        </w:r>
        <w:r w:rsidR="00CA0ECF">
          <w:rPr>
            <w:rFonts w:eastAsiaTheme="minorEastAsia"/>
            <w:noProof/>
            <w:lang w:eastAsia="en-IE"/>
          </w:rPr>
          <w:tab/>
        </w:r>
        <w:r w:rsidR="00CA0ECF" w:rsidRPr="00684FC8">
          <w:rPr>
            <w:rStyle w:val="Hyperlink"/>
            <w:noProof/>
          </w:rPr>
          <w:t>Background and reasons for scheme</w:t>
        </w:r>
        <w:r w:rsidR="00CA0ECF">
          <w:rPr>
            <w:noProof/>
            <w:webHidden/>
          </w:rPr>
          <w:tab/>
        </w:r>
        <w:r>
          <w:rPr>
            <w:noProof/>
            <w:webHidden/>
          </w:rPr>
          <w:fldChar w:fldCharType="begin"/>
        </w:r>
        <w:r w:rsidR="00CA0ECF">
          <w:rPr>
            <w:noProof/>
            <w:webHidden/>
          </w:rPr>
          <w:instrText xml:space="preserve"> PAGEREF _Toc482179944 \h </w:instrText>
        </w:r>
        <w:r>
          <w:rPr>
            <w:noProof/>
            <w:webHidden/>
          </w:rPr>
        </w:r>
        <w:r>
          <w:rPr>
            <w:noProof/>
            <w:webHidden/>
          </w:rPr>
          <w:fldChar w:fldCharType="separate"/>
        </w:r>
        <w:r w:rsidR="00B1530C">
          <w:rPr>
            <w:noProof/>
            <w:webHidden/>
          </w:rPr>
          <w:t>4</w:t>
        </w:r>
        <w:r>
          <w:rPr>
            <w:noProof/>
            <w:webHidden/>
          </w:rPr>
          <w:fldChar w:fldCharType="end"/>
        </w:r>
      </w:hyperlink>
    </w:p>
    <w:p w:rsidR="00CA0ECF" w:rsidRDefault="009045A2">
      <w:pPr>
        <w:pStyle w:val="TOC1"/>
        <w:tabs>
          <w:tab w:val="left" w:pos="660"/>
          <w:tab w:val="right" w:leader="dot" w:pos="9016"/>
        </w:tabs>
        <w:rPr>
          <w:rFonts w:eastAsiaTheme="minorEastAsia"/>
          <w:noProof/>
          <w:lang w:eastAsia="en-IE"/>
        </w:rPr>
      </w:pPr>
      <w:hyperlink w:anchor="_Toc482179945" w:history="1">
        <w:r w:rsidR="00CA0ECF" w:rsidRPr="00684FC8">
          <w:rPr>
            <w:rStyle w:val="Hyperlink"/>
            <w:noProof/>
          </w:rPr>
          <w:t>4.0</w:t>
        </w:r>
        <w:r w:rsidR="00CA0ECF">
          <w:rPr>
            <w:rFonts w:eastAsiaTheme="minorEastAsia"/>
            <w:noProof/>
            <w:lang w:eastAsia="en-IE"/>
          </w:rPr>
          <w:tab/>
        </w:r>
        <w:r w:rsidR="00CA0ECF" w:rsidRPr="00684FC8">
          <w:rPr>
            <w:rStyle w:val="Hyperlink"/>
            <w:noProof/>
          </w:rPr>
          <w:t>Funding</w:t>
        </w:r>
        <w:r w:rsidR="00CA0ECF">
          <w:rPr>
            <w:noProof/>
            <w:webHidden/>
          </w:rPr>
          <w:tab/>
        </w:r>
        <w:r>
          <w:rPr>
            <w:noProof/>
            <w:webHidden/>
          </w:rPr>
          <w:fldChar w:fldCharType="begin"/>
        </w:r>
        <w:r w:rsidR="00CA0ECF">
          <w:rPr>
            <w:noProof/>
            <w:webHidden/>
          </w:rPr>
          <w:instrText xml:space="preserve"> PAGEREF _Toc482179945 \h </w:instrText>
        </w:r>
        <w:r>
          <w:rPr>
            <w:noProof/>
            <w:webHidden/>
          </w:rPr>
        </w:r>
        <w:r>
          <w:rPr>
            <w:noProof/>
            <w:webHidden/>
          </w:rPr>
          <w:fldChar w:fldCharType="separate"/>
        </w:r>
        <w:r w:rsidR="00B1530C">
          <w:rPr>
            <w:noProof/>
            <w:webHidden/>
          </w:rPr>
          <w:t>4</w:t>
        </w:r>
        <w:r>
          <w:rPr>
            <w:noProof/>
            <w:webHidden/>
          </w:rPr>
          <w:fldChar w:fldCharType="end"/>
        </w:r>
      </w:hyperlink>
    </w:p>
    <w:p w:rsidR="00CA0ECF" w:rsidRDefault="009045A2">
      <w:pPr>
        <w:pStyle w:val="TOC1"/>
        <w:tabs>
          <w:tab w:val="left" w:pos="660"/>
          <w:tab w:val="right" w:leader="dot" w:pos="9016"/>
        </w:tabs>
        <w:rPr>
          <w:rFonts w:eastAsiaTheme="minorEastAsia"/>
          <w:noProof/>
          <w:lang w:eastAsia="en-IE"/>
        </w:rPr>
      </w:pPr>
      <w:hyperlink w:anchor="_Toc482179946" w:history="1">
        <w:r w:rsidR="00CA0ECF" w:rsidRPr="00684FC8">
          <w:rPr>
            <w:rStyle w:val="Hyperlink"/>
            <w:noProof/>
          </w:rPr>
          <w:t xml:space="preserve">5.0 </w:t>
        </w:r>
        <w:r w:rsidR="00CA0ECF">
          <w:rPr>
            <w:rFonts w:eastAsiaTheme="minorEastAsia"/>
            <w:noProof/>
            <w:lang w:eastAsia="en-IE"/>
          </w:rPr>
          <w:tab/>
        </w:r>
        <w:r w:rsidR="00CA0ECF" w:rsidRPr="00684FC8">
          <w:rPr>
            <w:rStyle w:val="Hyperlink"/>
            <w:noProof/>
          </w:rPr>
          <w:t>Public consultation</w:t>
        </w:r>
        <w:r w:rsidR="00CA0ECF">
          <w:rPr>
            <w:noProof/>
            <w:webHidden/>
          </w:rPr>
          <w:tab/>
        </w:r>
        <w:r>
          <w:rPr>
            <w:noProof/>
            <w:webHidden/>
          </w:rPr>
          <w:fldChar w:fldCharType="begin"/>
        </w:r>
        <w:r w:rsidR="00CA0ECF">
          <w:rPr>
            <w:noProof/>
            <w:webHidden/>
          </w:rPr>
          <w:instrText xml:space="preserve"> PAGEREF _Toc482179946 \h </w:instrText>
        </w:r>
        <w:r>
          <w:rPr>
            <w:noProof/>
            <w:webHidden/>
          </w:rPr>
        </w:r>
        <w:r>
          <w:rPr>
            <w:noProof/>
            <w:webHidden/>
          </w:rPr>
          <w:fldChar w:fldCharType="separate"/>
        </w:r>
        <w:r w:rsidR="00B1530C">
          <w:rPr>
            <w:noProof/>
            <w:webHidden/>
          </w:rPr>
          <w:t>4</w:t>
        </w:r>
        <w:r>
          <w:rPr>
            <w:noProof/>
            <w:webHidden/>
          </w:rPr>
          <w:fldChar w:fldCharType="end"/>
        </w:r>
      </w:hyperlink>
    </w:p>
    <w:p w:rsidR="00CA0ECF" w:rsidRDefault="009045A2">
      <w:pPr>
        <w:pStyle w:val="TOC1"/>
        <w:tabs>
          <w:tab w:val="left" w:pos="660"/>
          <w:tab w:val="right" w:leader="dot" w:pos="9016"/>
        </w:tabs>
        <w:rPr>
          <w:rFonts w:eastAsiaTheme="minorEastAsia"/>
          <w:noProof/>
          <w:lang w:eastAsia="en-IE"/>
        </w:rPr>
      </w:pPr>
      <w:hyperlink w:anchor="_Toc482179947" w:history="1">
        <w:r w:rsidR="00CA0ECF" w:rsidRPr="00684FC8">
          <w:rPr>
            <w:rStyle w:val="Hyperlink"/>
            <w:noProof/>
          </w:rPr>
          <w:t xml:space="preserve">6.0 </w:t>
        </w:r>
        <w:r w:rsidR="00CA0ECF">
          <w:rPr>
            <w:rFonts w:eastAsiaTheme="minorEastAsia"/>
            <w:noProof/>
            <w:lang w:eastAsia="en-IE"/>
          </w:rPr>
          <w:tab/>
        </w:r>
        <w:r w:rsidR="00CA0ECF" w:rsidRPr="00684FC8">
          <w:rPr>
            <w:rStyle w:val="Hyperlink"/>
            <w:noProof/>
          </w:rPr>
          <w:t>Submissions</w:t>
        </w:r>
        <w:r w:rsidR="00CA0ECF">
          <w:rPr>
            <w:noProof/>
            <w:webHidden/>
          </w:rPr>
          <w:tab/>
        </w:r>
        <w:r>
          <w:rPr>
            <w:noProof/>
            <w:webHidden/>
          </w:rPr>
          <w:fldChar w:fldCharType="begin"/>
        </w:r>
        <w:r w:rsidR="00CA0ECF">
          <w:rPr>
            <w:noProof/>
            <w:webHidden/>
          </w:rPr>
          <w:instrText xml:space="preserve"> PAGEREF _Toc482179947 \h </w:instrText>
        </w:r>
        <w:r>
          <w:rPr>
            <w:noProof/>
            <w:webHidden/>
          </w:rPr>
        </w:r>
        <w:r>
          <w:rPr>
            <w:noProof/>
            <w:webHidden/>
          </w:rPr>
          <w:fldChar w:fldCharType="separate"/>
        </w:r>
        <w:r w:rsidR="00B1530C">
          <w:rPr>
            <w:noProof/>
            <w:webHidden/>
          </w:rPr>
          <w:t>5</w:t>
        </w:r>
        <w:r>
          <w:rPr>
            <w:noProof/>
            <w:webHidden/>
          </w:rPr>
          <w:fldChar w:fldCharType="end"/>
        </w:r>
      </w:hyperlink>
    </w:p>
    <w:p w:rsidR="00684C45" w:rsidRDefault="009045A2" w:rsidP="00FB2DCD">
      <w:pPr>
        <w:pStyle w:val="Footer"/>
        <w:sectPr w:rsidR="00684C45" w:rsidSect="009A115E">
          <w:headerReference w:type="default" r:id="rId9"/>
          <w:footerReference w:type="default" r:id="rId10"/>
          <w:pgSz w:w="11906" w:h="16838"/>
          <w:pgMar w:top="1440" w:right="1440" w:bottom="1440" w:left="1440" w:header="708" w:footer="708" w:gutter="0"/>
          <w:pgNumType w:fmt="lowerRoman" w:start="1"/>
          <w:cols w:space="708"/>
          <w:docGrid w:linePitch="360"/>
        </w:sectPr>
      </w:pPr>
      <w:r>
        <w:fldChar w:fldCharType="end"/>
      </w:r>
    </w:p>
    <w:p w:rsidR="00684C45" w:rsidRDefault="00684C45" w:rsidP="009A115E">
      <w:pPr>
        <w:pStyle w:val="Heading1"/>
        <w:numPr>
          <w:ilvl w:val="0"/>
          <w:numId w:val="7"/>
        </w:numPr>
        <w:jc w:val="both"/>
      </w:pPr>
      <w:bookmarkStart w:id="0" w:name="_Toc482179941"/>
      <w:r w:rsidRPr="00684C45">
        <w:lastRenderedPageBreak/>
        <w:t>Introduction</w:t>
      </w:r>
      <w:bookmarkEnd w:id="0"/>
      <w:r w:rsidRPr="00684C45">
        <w:t xml:space="preserve"> </w:t>
      </w:r>
    </w:p>
    <w:p w:rsidR="00C963E3" w:rsidRPr="00C963E3" w:rsidRDefault="00C963E3" w:rsidP="00C963E3"/>
    <w:p w:rsidR="002E13E6" w:rsidRPr="00850946" w:rsidRDefault="002E13E6" w:rsidP="00E06138">
      <w:pPr>
        <w:pStyle w:val="Default"/>
        <w:spacing w:line="276" w:lineRule="auto"/>
        <w:rPr>
          <w:rFonts w:asciiTheme="minorHAnsi" w:hAnsiTheme="minorHAnsi" w:cs="Arial"/>
          <w:bCs/>
          <w:sz w:val="22"/>
          <w:szCs w:val="22"/>
        </w:rPr>
      </w:pPr>
      <w:r w:rsidRPr="00850946">
        <w:rPr>
          <w:rFonts w:asciiTheme="minorHAnsi" w:hAnsiTheme="minorHAnsi" w:cs="Arial"/>
          <w:sz w:val="22"/>
          <w:szCs w:val="22"/>
        </w:rPr>
        <w:t xml:space="preserve">This document has been prepared in compliance with </w:t>
      </w:r>
      <w:r w:rsidR="00E87A88" w:rsidRPr="00850946">
        <w:rPr>
          <w:rFonts w:asciiTheme="minorHAnsi" w:hAnsiTheme="minorHAnsi" w:cs="Arial"/>
          <w:bCs/>
          <w:sz w:val="22"/>
          <w:szCs w:val="22"/>
        </w:rPr>
        <w:t>Section 179 of the Planning and Development Act 2000-2010 and Part 8 of the Planning and Development Regulations 2001-2011.</w:t>
      </w:r>
    </w:p>
    <w:p w:rsidR="00E87A88" w:rsidRPr="00850946" w:rsidRDefault="00E87A88" w:rsidP="00E87A88">
      <w:pPr>
        <w:pStyle w:val="Default"/>
        <w:rPr>
          <w:rFonts w:asciiTheme="minorHAnsi" w:hAnsiTheme="minorHAnsi" w:cs="Arial"/>
          <w:sz w:val="22"/>
          <w:szCs w:val="22"/>
        </w:rPr>
      </w:pPr>
    </w:p>
    <w:p w:rsidR="002E13E6" w:rsidRPr="00850946" w:rsidRDefault="002E13E6" w:rsidP="009A115E">
      <w:pPr>
        <w:jc w:val="both"/>
        <w:rPr>
          <w:rFonts w:cs="Arial"/>
        </w:rPr>
      </w:pPr>
      <w:r w:rsidRPr="00850946">
        <w:rPr>
          <w:rFonts w:cs="Arial"/>
        </w:rPr>
        <w:t xml:space="preserve">The background and reason for the scheme in relation to proper planning and sustainable development are set out below and the description of the proposed </w:t>
      </w:r>
      <w:r w:rsidR="00A277DF" w:rsidRPr="00850946">
        <w:rPr>
          <w:rFonts w:cs="Arial"/>
        </w:rPr>
        <w:t>development</w:t>
      </w:r>
      <w:r w:rsidRPr="00850946">
        <w:rPr>
          <w:rFonts w:cs="Arial"/>
        </w:rPr>
        <w:t xml:space="preserve"> works associated with this scheme are set out in Section 2 and 3.</w:t>
      </w:r>
    </w:p>
    <w:p w:rsidR="00DF6B17" w:rsidRPr="002A1626" w:rsidRDefault="00A277DF" w:rsidP="00A277DF">
      <w:pPr>
        <w:pStyle w:val="Heading1"/>
        <w:rPr>
          <w:rFonts w:cs="Arial"/>
          <w:sz w:val="20"/>
          <w:szCs w:val="20"/>
        </w:rPr>
      </w:pPr>
      <w:bookmarkStart w:id="1" w:name="_Toc482179942"/>
      <w:r w:rsidRPr="00A277DF">
        <w:rPr>
          <w:u w:val="none"/>
        </w:rPr>
        <w:t>2.</w:t>
      </w:r>
      <w:r w:rsidR="00D27343">
        <w:rPr>
          <w:u w:val="none"/>
        </w:rPr>
        <w:t>0</w:t>
      </w:r>
      <w:r w:rsidRPr="00A277DF">
        <w:rPr>
          <w:u w:val="none"/>
        </w:rPr>
        <w:tab/>
      </w:r>
      <w:r w:rsidR="00DF6B17" w:rsidRPr="00684C45">
        <w:t>Brief description of the proposed works</w:t>
      </w:r>
      <w:bookmarkEnd w:id="1"/>
    </w:p>
    <w:p w:rsidR="00A277DF" w:rsidRDefault="00A277DF" w:rsidP="002A1626">
      <w:pPr>
        <w:jc w:val="both"/>
        <w:rPr>
          <w:rFonts w:ascii="Arial" w:hAnsi="Arial" w:cs="Arial"/>
          <w:sz w:val="20"/>
          <w:szCs w:val="20"/>
        </w:rPr>
      </w:pPr>
    </w:p>
    <w:p w:rsidR="00A277DF" w:rsidRDefault="00A277DF" w:rsidP="002A1626">
      <w:pPr>
        <w:jc w:val="both"/>
        <w:rPr>
          <w:rFonts w:cs="Arial"/>
        </w:rPr>
      </w:pPr>
      <w:r w:rsidRPr="00135B8D">
        <w:rPr>
          <w:rFonts w:cs="Arial"/>
        </w:rPr>
        <w:t xml:space="preserve">The proposal involves the development of an area of formerly derelict ground into a neighbourhood park to serve the recreational needs of the community.  </w:t>
      </w:r>
      <w:r w:rsidR="00E06138">
        <w:rPr>
          <w:rFonts w:cs="Arial"/>
        </w:rPr>
        <w:t xml:space="preserve">The site is 2.177 hectares in size and is the ownership of Kilkenny County Council.  </w:t>
      </w:r>
      <w:r w:rsidRPr="00135B8D">
        <w:rPr>
          <w:rFonts w:cs="Arial"/>
        </w:rPr>
        <w:t xml:space="preserve">The concept design proposed is outline in nature only </w:t>
      </w:r>
      <w:r w:rsidR="004C3F62" w:rsidRPr="00135B8D">
        <w:rPr>
          <w:rFonts w:cs="Arial"/>
        </w:rPr>
        <w:t xml:space="preserve">and will be the subject of </w:t>
      </w:r>
      <w:r w:rsidR="00135B8D" w:rsidRPr="00135B8D">
        <w:rPr>
          <w:rFonts w:cs="Arial"/>
        </w:rPr>
        <w:t>on-going</w:t>
      </w:r>
      <w:r w:rsidR="004C3F62" w:rsidRPr="00135B8D">
        <w:rPr>
          <w:rFonts w:cs="Arial"/>
        </w:rPr>
        <w:t xml:space="preserve"> public consultation to </w:t>
      </w:r>
      <w:r w:rsidR="00D27343">
        <w:rPr>
          <w:rFonts w:cs="Arial"/>
        </w:rPr>
        <w:t>finalise</w:t>
      </w:r>
      <w:r w:rsidR="004C3F62" w:rsidRPr="00135B8D">
        <w:rPr>
          <w:rFonts w:cs="Arial"/>
        </w:rPr>
        <w:t xml:space="preserve"> the detail design.</w:t>
      </w:r>
      <w:r w:rsidR="00850946">
        <w:rPr>
          <w:rFonts w:cs="Arial"/>
        </w:rPr>
        <w:t xml:space="preserve">  A series of public consultation workshops and events have been underway since January this year, the detail of these workshops and findings is contained in</w:t>
      </w:r>
      <w:r w:rsidR="00527BAA">
        <w:rPr>
          <w:rFonts w:cs="Arial"/>
        </w:rPr>
        <w:t xml:space="preserve"> the ‘Park Life Report’ in</w:t>
      </w:r>
      <w:r w:rsidR="00850946">
        <w:rPr>
          <w:rFonts w:cs="Arial"/>
        </w:rPr>
        <w:t xml:space="preserve"> the Appendix </w:t>
      </w:r>
      <w:r w:rsidR="00527BAA">
        <w:rPr>
          <w:rFonts w:cs="Arial"/>
        </w:rPr>
        <w:t>at the end of this document</w:t>
      </w:r>
      <w:r w:rsidR="00850946">
        <w:rPr>
          <w:rFonts w:cs="Arial"/>
        </w:rPr>
        <w:t xml:space="preserve">.  </w:t>
      </w:r>
    </w:p>
    <w:p w:rsidR="00AD7D9F" w:rsidRDefault="00AD7D9F" w:rsidP="00AD7D9F">
      <w:pPr>
        <w:rPr>
          <w:b/>
          <w:sz w:val="28"/>
          <w:szCs w:val="28"/>
        </w:rPr>
      </w:pPr>
      <w:r>
        <w:t>The summary of findings arising from the public consultation to date indicate what members of the community wish to see in the park, these can be summarised as follows.  Every effor</w:t>
      </w:r>
      <w:r w:rsidR="00527BAA">
        <w:t>t will be made to incorporate</w:t>
      </w:r>
      <w:r>
        <w:t xml:space="preserve"> these elements into the final design through on going public consultation</w:t>
      </w:r>
      <w:r w:rsidR="00F31ED3">
        <w:t xml:space="preserve"> </w:t>
      </w:r>
      <w:r w:rsidR="00527BAA">
        <w:t xml:space="preserve">and </w:t>
      </w:r>
      <w:r w:rsidR="00F31ED3">
        <w:t>subject to funding</w:t>
      </w:r>
      <w:r>
        <w:t>.</w:t>
      </w:r>
    </w:p>
    <w:p w:rsidR="00AD7D9F" w:rsidRPr="00AD7D9F" w:rsidRDefault="00AD7D9F" w:rsidP="00AD7D9F">
      <w:pPr>
        <w:rPr>
          <w:b/>
          <w:sz w:val="28"/>
          <w:szCs w:val="28"/>
        </w:rPr>
      </w:pPr>
    </w:p>
    <w:p w:rsidR="00AD7D9F" w:rsidRPr="00AD7D9F" w:rsidRDefault="00AD7D9F" w:rsidP="00AD7D9F">
      <w:pPr>
        <w:widowControl w:val="0"/>
        <w:autoSpaceDE w:val="0"/>
        <w:autoSpaceDN w:val="0"/>
        <w:adjustRightInd w:val="0"/>
        <w:jc w:val="center"/>
        <w:rPr>
          <w:rFonts w:cs="Arial"/>
          <w:b/>
          <w:color w:val="1A1A1A"/>
          <w:sz w:val="24"/>
          <w:szCs w:val="24"/>
          <w:lang w:val="en-US"/>
        </w:rPr>
      </w:pPr>
      <w:proofErr w:type="gramStart"/>
      <w:r>
        <w:rPr>
          <w:rFonts w:cs="Arial"/>
          <w:b/>
          <w:color w:val="1A1A1A"/>
          <w:sz w:val="24"/>
          <w:szCs w:val="24"/>
          <w:lang w:val="en-US"/>
        </w:rPr>
        <w:t>Table 1.</w:t>
      </w:r>
      <w:proofErr w:type="gramEnd"/>
      <w:r>
        <w:rPr>
          <w:rFonts w:cs="Arial"/>
          <w:b/>
          <w:color w:val="1A1A1A"/>
          <w:sz w:val="24"/>
          <w:szCs w:val="24"/>
          <w:lang w:val="en-US"/>
        </w:rPr>
        <w:t xml:space="preserve"> </w:t>
      </w:r>
      <w:r w:rsidRPr="00AD7D9F">
        <w:rPr>
          <w:rFonts w:cs="Arial"/>
          <w:b/>
          <w:color w:val="1A1A1A"/>
          <w:sz w:val="24"/>
          <w:szCs w:val="24"/>
          <w:lang w:val="en-US"/>
        </w:rPr>
        <w:t xml:space="preserve">Summary of findings from public consultation under 5 </w:t>
      </w:r>
      <w:r>
        <w:rPr>
          <w:rFonts w:cs="Arial"/>
          <w:b/>
          <w:color w:val="1A1A1A"/>
          <w:sz w:val="24"/>
          <w:szCs w:val="24"/>
          <w:lang w:val="en-US"/>
        </w:rPr>
        <w:t>Themed Headings</w:t>
      </w:r>
    </w:p>
    <w:tbl>
      <w:tblPr>
        <w:tblStyle w:val="TableGrid"/>
        <w:tblW w:w="0" w:type="auto"/>
        <w:tblInd w:w="667" w:type="dxa"/>
        <w:tblLook w:val="04A0"/>
      </w:tblPr>
      <w:tblGrid>
        <w:gridCol w:w="1242"/>
        <w:gridCol w:w="8000"/>
      </w:tblGrid>
      <w:tr w:rsidR="00AD7D9F" w:rsidTr="00EB4025">
        <w:tc>
          <w:tcPr>
            <w:tcW w:w="1242" w:type="dxa"/>
          </w:tcPr>
          <w:p w:rsidR="00AD7D9F" w:rsidRPr="00397759" w:rsidRDefault="00AD7D9F" w:rsidP="00AD7D9F">
            <w:pPr>
              <w:widowControl w:val="0"/>
              <w:autoSpaceDE w:val="0"/>
              <w:autoSpaceDN w:val="0"/>
              <w:adjustRightInd w:val="0"/>
              <w:rPr>
                <w:rFonts w:cs="Arial"/>
                <w:b/>
                <w:color w:val="1A1A1A"/>
                <w:lang w:val="en-US"/>
              </w:rPr>
            </w:pPr>
            <w:r w:rsidRPr="00397759">
              <w:rPr>
                <w:rFonts w:cs="Arial"/>
                <w:b/>
                <w:color w:val="1A1A1A"/>
                <w:lang w:val="en-US"/>
              </w:rPr>
              <w:t>Theme</w:t>
            </w:r>
          </w:p>
        </w:tc>
        <w:tc>
          <w:tcPr>
            <w:tcW w:w="8000" w:type="dxa"/>
          </w:tcPr>
          <w:p w:rsidR="00AD7D9F" w:rsidRPr="00397759" w:rsidRDefault="00AD7D9F" w:rsidP="00AD7D9F">
            <w:pPr>
              <w:widowControl w:val="0"/>
              <w:autoSpaceDE w:val="0"/>
              <w:autoSpaceDN w:val="0"/>
              <w:adjustRightInd w:val="0"/>
              <w:rPr>
                <w:rFonts w:cs="Arial"/>
                <w:b/>
                <w:color w:val="1A1A1A"/>
                <w:lang w:val="en-US"/>
              </w:rPr>
            </w:pPr>
            <w:r w:rsidRPr="00397759">
              <w:rPr>
                <w:rFonts w:cs="Arial"/>
                <w:b/>
                <w:color w:val="1A1A1A"/>
                <w:lang w:val="en-US"/>
              </w:rPr>
              <w:t>Finding</w:t>
            </w:r>
          </w:p>
        </w:tc>
      </w:tr>
      <w:tr w:rsidR="00AD7D9F" w:rsidTr="00EB4025">
        <w:tc>
          <w:tcPr>
            <w:tcW w:w="1242"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Threshold</w:t>
            </w:r>
          </w:p>
        </w:tc>
        <w:tc>
          <w:tcPr>
            <w:tcW w:w="8000"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Multi-entrances to create access to the wider community</w:t>
            </w:r>
            <w:r w:rsidR="00527BAA">
              <w:rPr>
                <w:rFonts w:cs="Arial"/>
                <w:color w:val="1A1A1A"/>
                <w:sz w:val="18"/>
                <w:szCs w:val="18"/>
                <w:lang w:val="en-US"/>
              </w:rPr>
              <w:t xml:space="preserve"> </w:t>
            </w:r>
            <w:r w:rsidRPr="00AD7D9F">
              <w:rPr>
                <w:rFonts w:cs="Arial"/>
                <w:color w:val="1A1A1A"/>
                <w:sz w:val="18"/>
                <w:szCs w:val="18"/>
                <w:lang w:val="en-US"/>
              </w:rPr>
              <w:t xml:space="preserve">- from different gates </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Public access for future community events (vehicular access from main entrance to the flexible space multi-purpose space in anticipation of future needs e.g. music equipment)</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 xml:space="preserve">Car Parking, </w:t>
            </w:r>
            <w:r w:rsidR="00AD7D9F" w:rsidRPr="00AD7D9F">
              <w:rPr>
                <w:rFonts w:cs="Arial"/>
                <w:color w:val="1A1A1A"/>
                <w:sz w:val="18"/>
                <w:szCs w:val="18"/>
                <w:lang w:val="en-US"/>
              </w:rPr>
              <w:t>Lighting</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 xml:space="preserve">Planted buffer on the </w:t>
            </w:r>
            <w:proofErr w:type="spellStart"/>
            <w:r w:rsidRPr="00AD7D9F">
              <w:rPr>
                <w:rFonts w:cs="Arial"/>
                <w:color w:val="1A1A1A"/>
                <w:sz w:val="18"/>
                <w:szCs w:val="18"/>
                <w:lang w:val="en-US"/>
              </w:rPr>
              <w:t>Aylesbury</w:t>
            </w:r>
            <w:proofErr w:type="spellEnd"/>
            <w:r w:rsidRPr="00AD7D9F">
              <w:rPr>
                <w:rFonts w:cs="Arial"/>
                <w:color w:val="1A1A1A"/>
                <w:sz w:val="18"/>
                <w:szCs w:val="18"/>
                <w:lang w:val="en-US"/>
              </w:rPr>
              <w:t xml:space="preserve"> estate edge</w:t>
            </w:r>
          </w:p>
        </w:tc>
      </w:tr>
      <w:tr w:rsidR="00AD7D9F" w:rsidTr="00EB4025">
        <w:tc>
          <w:tcPr>
            <w:tcW w:w="1242"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Move</w:t>
            </w:r>
          </w:p>
        </w:tc>
        <w:tc>
          <w:tcPr>
            <w:tcW w:w="8000"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Running/walking track/trails (pushchair, roller skating, scooters and wheelchair friendly)</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Outdoor Gym/ Exercise equipment/ Pull up bars</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 xml:space="preserve">Climbing wall, </w:t>
            </w:r>
            <w:r w:rsidR="00AD7D9F" w:rsidRPr="00AD7D9F">
              <w:rPr>
                <w:rFonts w:cs="Arial"/>
                <w:color w:val="1A1A1A"/>
                <w:sz w:val="18"/>
                <w:szCs w:val="18"/>
                <w:lang w:val="en-US"/>
              </w:rPr>
              <w:t>Somersaulting bars (turning, gymnastics)</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Balancing beams/Jumping stones</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Skateboarding/ BMX area </w:t>
            </w:r>
          </w:p>
        </w:tc>
      </w:tr>
      <w:tr w:rsidR="00AD7D9F" w:rsidTr="00EB4025">
        <w:tc>
          <w:tcPr>
            <w:tcW w:w="1242"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Play</w:t>
            </w:r>
          </w:p>
        </w:tc>
        <w:tc>
          <w:tcPr>
            <w:tcW w:w="8000"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 xml:space="preserve">A transitional </w:t>
            </w:r>
            <w:proofErr w:type="spellStart"/>
            <w:r w:rsidRPr="00AD7D9F">
              <w:rPr>
                <w:rFonts w:cs="Arial"/>
                <w:color w:val="1A1A1A"/>
                <w:sz w:val="18"/>
                <w:szCs w:val="18"/>
                <w:lang w:val="en-US"/>
              </w:rPr>
              <w:t>playscape</w:t>
            </w:r>
            <w:proofErr w:type="spellEnd"/>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Central climbing frame/geometrical climbing structure/ resting structure </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 xml:space="preserve">Zip lines, </w:t>
            </w:r>
            <w:r w:rsidR="00AD7D9F" w:rsidRPr="00AD7D9F">
              <w:rPr>
                <w:rFonts w:cs="Arial"/>
                <w:color w:val="1A1A1A"/>
                <w:sz w:val="18"/>
                <w:szCs w:val="18"/>
                <w:lang w:val="en-US"/>
              </w:rPr>
              <w:t>Wheelchair accessible swings</w:t>
            </w:r>
            <w:r>
              <w:rPr>
                <w:rFonts w:cs="Arial"/>
                <w:color w:val="1A1A1A"/>
                <w:sz w:val="18"/>
                <w:szCs w:val="18"/>
                <w:lang w:val="en-US"/>
              </w:rPr>
              <w:t xml:space="preserve">, </w:t>
            </w:r>
            <w:r w:rsidR="00AD7D9F" w:rsidRPr="00AD7D9F">
              <w:rPr>
                <w:rFonts w:cs="Arial"/>
                <w:color w:val="1A1A1A"/>
                <w:sz w:val="18"/>
                <w:szCs w:val="18"/>
                <w:lang w:val="en-US"/>
              </w:rPr>
              <w:t>Nest swing</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Nature play, rolling hills, tunnels and trees to climb</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Hiding places, undulating ground for shelter, slides</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Sandpit/ cooperative play area (pulleys and water pump for filling/lifting)</w:t>
            </w:r>
          </w:p>
        </w:tc>
      </w:tr>
      <w:tr w:rsidR="00AD7D9F" w:rsidTr="00EB4025">
        <w:tc>
          <w:tcPr>
            <w:tcW w:w="1242"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Gather</w:t>
            </w:r>
          </w:p>
        </w:tc>
        <w:tc>
          <w:tcPr>
            <w:tcW w:w="8000"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 xml:space="preserve">Place of encounter for </w:t>
            </w:r>
            <w:proofErr w:type="spellStart"/>
            <w:r w:rsidRPr="00AD7D9F">
              <w:rPr>
                <w:rFonts w:cs="Arial"/>
                <w:color w:val="1A1A1A"/>
                <w:sz w:val="18"/>
                <w:szCs w:val="18"/>
                <w:lang w:val="en-US"/>
              </w:rPr>
              <w:t>Ferrybank</w:t>
            </w:r>
            <w:proofErr w:type="spellEnd"/>
            <w:r w:rsidRPr="00AD7D9F">
              <w:rPr>
                <w:rFonts w:cs="Arial"/>
                <w:color w:val="1A1A1A"/>
                <w:sz w:val="18"/>
                <w:szCs w:val="18"/>
                <w:lang w:val="en-US"/>
              </w:rPr>
              <w:t xml:space="preserve"> Community</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Amphitheatre social gathering space/ a stage for impromptu performances</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Pull up bar area for group exercise</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Picnic Area,</w:t>
            </w:r>
            <w:r w:rsidR="00527BAA">
              <w:rPr>
                <w:rFonts w:cs="Arial"/>
                <w:color w:val="1A1A1A"/>
                <w:sz w:val="18"/>
                <w:szCs w:val="18"/>
                <w:lang w:val="en-US"/>
              </w:rPr>
              <w:t xml:space="preserve"> </w:t>
            </w:r>
            <w:r w:rsidR="00AD7D9F" w:rsidRPr="00AD7D9F">
              <w:rPr>
                <w:rFonts w:cs="Arial"/>
                <w:color w:val="1A1A1A"/>
                <w:sz w:val="18"/>
                <w:szCs w:val="18"/>
                <w:lang w:val="en-US"/>
              </w:rPr>
              <w:t>Seating Area</w:t>
            </w:r>
            <w:r>
              <w:rPr>
                <w:rFonts w:cs="Arial"/>
                <w:color w:val="1A1A1A"/>
                <w:sz w:val="18"/>
                <w:szCs w:val="18"/>
                <w:lang w:val="en-US"/>
              </w:rPr>
              <w:t>,</w:t>
            </w:r>
            <w:r w:rsidR="00527BAA">
              <w:rPr>
                <w:rFonts w:cs="Arial"/>
                <w:color w:val="1A1A1A"/>
                <w:sz w:val="18"/>
                <w:szCs w:val="18"/>
                <w:lang w:val="en-US"/>
              </w:rPr>
              <w:t xml:space="preserve"> </w:t>
            </w:r>
            <w:r w:rsidR="00AD7D9F" w:rsidRPr="00AD7D9F">
              <w:rPr>
                <w:rFonts w:cs="Arial"/>
                <w:color w:val="1A1A1A"/>
                <w:sz w:val="18"/>
                <w:szCs w:val="18"/>
                <w:lang w:val="en-US"/>
              </w:rPr>
              <w:t>Shelter</w:t>
            </w:r>
          </w:p>
        </w:tc>
      </w:tr>
      <w:tr w:rsidR="00AD7D9F" w:rsidTr="00EB4025">
        <w:tc>
          <w:tcPr>
            <w:tcW w:w="1242"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Ecology</w:t>
            </w:r>
          </w:p>
        </w:tc>
        <w:tc>
          <w:tcPr>
            <w:tcW w:w="8000" w:type="dxa"/>
          </w:tcPr>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Open Space/grass</w:t>
            </w:r>
          </w:p>
          <w:p w:rsidR="00AD7D9F" w:rsidRPr="00AD7D9F" w:rsidRDefault="00AD7D9F" w:rsidP="00AD7D9F">
            <w:pPr>
              <w:widowControl w:val="0"/>
              <w:autoSpaceDE w:val="0"/>
              <w:autoSpaceDN w:val="0"/>
              <w:adjustRightInd w:val="0"/>
              <w:rPr>
                <w:rFonts w:cs="Arial"/>
                <w:color w:val="1A1A1A"/>
                <w:sz w:val="18"/>
                <w:szCs w:val="18"/>
                <w:lang w:val="en-US"/>
              </w:rPr>
            </w:pPr>
            <w:r w:rsidRPr="00AD7D9F">
              <w:rPr>
                <w:rFonts w:cs="Arial"/>
                <w:color w:val="1A1A1A"/>
                <w:sz w:val="18"/>
                <w:szCs w:val="18"/>
                <w:lang w:val="en-US"/>
              </w:rPr>
              <w:t>Nature Sanctuary</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Biodiversity,</w:t>
            </w:r>
            <w:r w:rsidR="00527BAA">
              <w:rPr>
                <w:rFonts w:cs="Arial"/>
                <w:color w:val="1A1A1A"/>
                <w:sz w:val="18"/>
                <w:szCs w:val="18"/>
                <w:lang w:val="en-US"/>
              </w:rPr>
              <w:t xml:space="preserve"> </w:t>
            </w:r>
            <w:r w:rsidR="00AD7D9F" w:rsidRPr="00AD7D9F">
              <w:rPr>
                <w:rFonts w:cs="Arial"/>
                <w:color w:val="1A1A1A"/>
                <w:sz w:val="18"/>
                <w:szCs w:val="18"/>
                <w:lang w:val="en-US"/>
              </w:rPr>
              <w:t>Native trees and planting</w:t>
            </w:r>
          </w:p>
          <w:p w:rsidR="00AD7D9F" w:rsidRPr="00AD7D9F" w:rsidRDefault="00EB4025" w:rsidP="00AD7D9F">
            <w:pPr>
              <w:widowControl w:val="0"/>
              <w:autoSpaceDE w:val="0"/>
              <w:autoSpaceDN w:val="0"/>
              <w:adjustRightInd w:val="0"/>
              <w:rPr>
                <w:rFonts w:cs="Arial"/>
                <w:color w:val="1A1A1A"/>
                <w:sz w:val="18"/>
                <w:szCs w:val="18"/>
                <w:lang w:val="en-US"/>
              </w:rPr>
            </w:pPr>
            <w:r>
              <w:rPr>
                <w:rFonts w:cs="Arial"/>
                <w:color w:val="1A1A1A"/>
                <w:sz w:val="18"/>
                <w:szCs w:val="18"/>
                <w:lang w:val="en-US"/>
              </w:rPr>
              <w:t>Allotment area,</w:t>
            </w:r>
            <w:r w:rsidR="00527BAA">
              <w:rPr>
                <w:rFonts w:cs="Arial"/>
                <w:color w:val="1A1A1A"/>
                <w:sz w:val="18"/>
                <w:szCs w:val="18"/>
                <w:lang w:val="en-US"/>
              </w:rPr>
              <w:t xml:space="preserve"> </w:t>
            </w:r>
            <w:r w:rsidR="00AD7D9F" w:rsidRPr="00AD7D9F">
              <w:rPr>
                <w:rFonts w:cs="Arial"/>
                <w:color w:val="1A1A1A"/>
                <w:sz w:val="18"/>
                <w:szCs w:val="18"/>
                <w:lang w:val="en-US"/>
              </w:rPr>
              <w:t>Fruit Trees</w:t>
            </w:r>
          </w:p>
          <w:p w:rsidR="00AD7D9F" w:rsidRPr="00AD7D9F" w:rsidRDefault="00AD7D9F" w:rsidP="00AD7D9F">
            <w:pPr>
              <w:autoSpaceDE w:val="0"/>
              <w:autoSpaceDN w:val="0"/>
              <w:adjustRightInd w:val="0"/>
              <w:jc w:val="both"/>
              <w:rPr>
                <w:rFonts w:ascii="Arial" w:hAnsi="Arial" w:cs="Arial"/>
                <w:b/>
                <w:bCs/>
                <w:sz w:val="18"/>
                <w:szCs w:val="18"/>
              </w:rPr>
            </w:pPr>
            <w:r w:rsidRPr="00AD7D9F">
              <w:rPr>
                <w:rFonts w:cs="Arial"/>
                <w:color w:val="1A1A1A"/>
                <w:sz w:val="18"/>
                <w:szCs w:val="18"/>
                <w:lang w:val="en-US"/>
              </w:rPr>
              <w:t>Willow structures or huts</w:t>
            </w:r>
          </w:p>
        </w:tc>
      </w:tr>
    </w:tbl>
    <w:p w:rsidR="00AD7D9F" w:rsidRPr="006819ED" w:rsidRDefault="00AD7D9F" w:rsidP="00AD7D9F">
      <w:pPr>
        <w:widowControl w:val="0"/>
        <w:autoSpaceDE w:val="0"/>
        <w:autoSpaceDN w:val="0"/>
        <w:adjustRightInd w:val="0"/>
        <w:rPr>
          <w:rFonts w:cs="Arial"/>
          <w:color w:val="1A1A1A"/>
          <w:lang w:val="en-US"/>
        </w:rPr>
      </w:pPr>
    </w:p>
    <w:p w:rsidR="00AD7D9F" w:rsidRPr="008843E3" w:rsidRDefault="00AD7D9F" w:rsidP="00AD7D9F">
      <w:pPr>
        <w:pStyle w:val="Heading2"/>
        <w:rPr>
          <w:b/>
        </w:rPr>
      </w:pPr>
      <w:bookmarkStart w:id="2" w:name="_Toc482179943"/>
      <w:r w:rsidRPr="008843E3">
        <w:rPr>
          <w:b/>
        </w:rPr>
        <w:lastRenderedPageBreak/>
        <w:t>2.1</w:t>
      </w:r>
      <w:r w:rsidRPr="008843E3">
        <w:rPr>
          <w:b/>
        </w:rPr>
        <w:tab/>
        <w:t>Concept design for the park</w:t>
      </w:r>
      <w:bookmarkEnd w:id="2"/>
    </w:p>
    <w:p w:rsidR="00AD7D9F" w:rsidRPr="00AD7D9F" w:rsidRDefault="00AD7D9F" w:rsidP="00AD7D9F"/>
    <w:p w:rsidR="00A277DF" w:rsidRPr="00135B8D" w:rsidRDefault="00135B8D" w:rsidP="00A277DF">
      <w:r w:rsidRPr="00135B8D">
        <w:t>In outline, the</w:t>
      </w:r>
      <w:r w:rsidR="00A277DF" w:rsidRPr="00135B8D">
        <w:t xml:space="preserve"> design for the park </w:t>
      </w:r>
      <w:r w:rsidRPr="00135B8D">
        <w:t>will create</w:t>
      </w:r>
      <w:r w:rsidR="00A277DF" w:rsidRPr="00135B8D">
        <w:t xml:space="preserve"> a range of individual but linked play</w:t>
      </w:r>
      <w:r w:rsidR="00880681">
        <w:t xml:space="preserve"> and recreation</w:t>
      </w:r>
      <w:r w:rsidR="00A277DF" w:rsidRPr="00135B8D">
        <w:t xml:space="preserve"> zones</w:t>
      </w:r>
      <w:r w:rsidRPr="00135B8D">
        <w:t xml:space="preserve"> for all age groups</w:t>
      </w:r>
      <w:r w:rsidR="00A277DF" w:rsidRPr="00135B8D">
        <w:t xml:space="preserve">. </w:t>
      </w:r>
      <w:r w:rsidRPr="00135B8D">
        <w:t xml:space="preserve">The more active play areas will be </w:t>
      </w:r>
      <w:r w:rsidR="00A277DF" w:rsidRPr="00135B8D">
        <w:t xml:space="preserve">situated to the east of the site being further away from the existing residential area thus limiting the effects of noise on the housing. </w:t>
      </w:r>
      <w:r w:rsidR="00880681">
        <w:t xml:space="preserve">The more informal and passive areas will include seating and picnic areas, areas for groups to gather or for small community events.  </w:t>
      </w:r>
      <w:r w:rsidR="00A277DF" w:rsidRPr="00135B8D">
        <w:t xml:space="preserve"> </w:t>
      </w:r>
      <w:r w:rsidR="00AD7D9F">
        <w:t>Natural elements as well as traditional eq</w:t>
      </w:r>
      <w:r w:rsidR="0073499B">
        <w:t xml:space="preserve">uipment will be used to create </w:t>
      </w:r>
      <w:r w:rsidR="00AD7D9F">
        <w:t xml:space="preserve">interesting play spaces.  </w:t>
      </w:r>
      <w:r w:rsidRPr="00135B8D">
        <w:t xml:space="preserve">The detail of these </w:t>
      </w:r>
      <w:r w:rsidR="00880681">
        <w:t>recreational</w:t>
      </w:r>
      <w:r w:rsidR="00A277DF" w:rsidRPr="00135B8D">
        <w:t xml:space="preserve"> areas </w:t>
      </w:r>
      <w:r w:rsidRPr="00135B8D">
        <w:t xml:space="preserve">will be </w:t>
      </w:r>
      <w:r w:rsidR="00880681">
        <w:t>finalised</w:t>
      </w:r>
      <w:r w:rsidRPr="00135B8D">
        <w:t xml:space="preserve"> </w:t>
      </w:r>
      <w:r w:rsidR="00A277DF" w:rsidRPr="00135B8D">
        <w:t xml:space="preserve">according to the needs of the users following </w:t>
      </w:r>
      <w:r w:rsidRPr="00135B8D">
        <w:t xml:space="preserve">further </w:t>
      </w:r>
      <w:r w:rsidR="00A277DF" w:rsidRPr="00135B8D">
        <w:t>consultation.</w:t>
      </w:r>
    </w:p>
    <w:p w:rsidR="00A277DF" w:rsidRPr="00135B8D" w:rsidRDefault="00880681" w:rsidP="00A277DF">
      <w:r>
        <w:t>In addition to</w:t>
      </w:r>
      <w:r w:rsidR="00850946">
        <w:t xml:space="preserve"> active</w:t>
      </w:r>
      <w:r>
        <w:t xml:space="preserve"> play it is intended to install an outdoor gym or outdoor exercise area aimed at adults</w:t>
      </w:r>
      <w:r w:rsidR="00E06138">
        <w:t>;</w:t>
      </w:r>
      <w:r w:rsidR="00A277DF" w:rsidRPr="00135B8D">
        <w:t xml:space="preserve"> </w:t>
      </w:r>
      <w:r>
        <w:t xml:space="preserve">this coupled with a network of internal paths will provide a space for people to exercise in a social environment.  </w:t>
      </w:r>
      <w:r w:rsidR="00A277DF" w:rsidRPr="00135B8D">
        <w:t xml:space="preserve">  </w:t>
      </w:r>
      <w:r>
        <w:t>Other features such as outdoor table tennis</w:t>
      </w:r>
      <w:r w:rsidR="00E06138">
        <w:t>, a giant swing</w:t>
      </w:r>
      <w:r>
        <w:t xml:space="preserve"> and a basketball area </w:t>
      </w:r>
      <w:r w:rsidR="00E06138">
        <w:t>are shown</w:t>
      </w:r>
      <w:r>
        <w:t xml:space="preserve"> </w:t>
      </w:r>
      <w:r w:rsidR="00E06138">
        <w:t xml:space="preserve">to </w:t>
      </w:r>
      <w:r>
        <w:t>complement these facilities</w:t>
      </w:r>
      <w:r w:rsidR="00E06138">
        <w:t xml:space="preserve"> but equally other facilities can be considered depending on the needs of the local community</w:t>
      </w:r>
      <w:r>
        <w:t>.</w:t>
      </w:r>
    </w:p>
    <w:p w:rsidR="00A277DF" w:rsidRPr="00B820A2" w:rsidRDefault="00A277DF" w:rsidP="00A277DF">
      <w:r w:rsidRPr="00B820A2">
        <w:t xml:space="preserve">The site </w:t>
      </w:r>
      <w:r w:rsidR="00880681">
        <w:t xml:space="preserve">currently shown on the drawing for the proposed </w:t>
      </w:r>
      <w:r w:rsidRPr="00B820A2">
        <w:t xml:space="preserve">M.U.G.A. </w:t>
      </w:r>
      <w:r>
        <w:t xml:space="preserve">(multi use games area) </w:t>
      </w:r>
      <w:r w:rsidRPr="00B820A2">
        <w:t>has been chosen to keep the area away from the existing housing, due to</w:t>
      </w:r>
      <w:r w:rsidR="00527BAA">
        <w:t xml:space="preserve"> potential</w:t>
      </w:r>
      <w:r w:rsidRPr="00B820A2">
        <w:t xml:space="preserve"> noise </w:t>
      </w:r>
      <w:r>
        <w:t>issues</w:t>
      </w:r>
      <w:r w:rsidRPr="00B820A2">
        <w:t xml:space="preserve"> but also </w:t>
      </w:r>
      <w:r w:rsidR="00880681">
        <w:t>to be in a central position to allow</w:t>
      </w:r>
      <w:r w:rsidRPr="00B820A2">
        <w:t xml:space="preserve"> access from all paths.</w:t>
      </w:r>
      <w:r w:rsidR="00527BAA">
        <w:t xml:space="preserve"> Due to the size and nature of the</w:t>
      </w:r>
      <w:r w:rsidRPr="00B820A2">
        <w:t xml:space="preserve"> M.U.G.A. it needs to be on a level site.   Disabled access (1:20) to the M</w:t>
      </w:r>
      <w:r>
        <w:t>.</w:t>
      </w:r>
      <w:r w:rsidRPr="00B820A2">
        <w:t>U</w:t>
      </w:r>
      <w:r>
        <w:t>.</w:t>
      </w:r>
      <w:r w:rsidRPr="00B820A2">
        <w:t>G</w:t>
      </w:r>
      <w:r>
        <w:t>.</w:t>
      </w:r>
      <w:r w:rsidRPr="00B820A2">
        <w:t>A</w:t>
      </w:r>
      <w:r>
        <w:t>.</w:t>
      </w:r>
      <w:r w:rsidRPr="00B820A2">
        <w:t xml:space="preserve"> would be achievable via the path from the north east corner connecting to the car park.</w:t>
      </w:r>
    </w:p>
    <w:p w:rsidR="00A277DF" w:rsidRPr="00B820A2" w:rsidRDefault="00A277DF" w:rsidP="00A277DF">
      <w:r w:rsidRPr="00B820A2">
        <w:t xml:space="preserve">Levels onsite are an issue but the final design will aim to allow 1:20 access to every play area, with all the play areas themselves being at a 1:20 slope or less but some of the paths which cut across the slope may be steeper.  </w:t>
      </w:r>
    </w:p>
    <w:p w:rsidR="0080751D" w:rsidRPr="0080751D" w:rsidRDefault="0080751D" w:rsidP="00A277DF">
      <w:pPr>
        <w:rPr>
          <w:u w:val="single"/>
        </w:rPr>
      </w:pPr>
      <w:r w:rsidRPr="0080751D">
        <w:rPr>
          <w:u w:val="single"/>
        </w:rPr>
        <w:t xml:space="preserve">Car parking </w:t>
      </w:r>
    </w:p>
    <w:p w:rsidR="00A277DF" w:rsidRDefault="00A277DF" w:rsidP="00A277DF">
      <w:r w:rsidRPr="00B820A2">
        <w:t>The ca</w:t>
      </w:r>
      <w:r>
        <w:t>r park has been located in the north e</w:t>
      </w:r>
      <w:r w:rsidRPr="00B820A2">
        <w:t xml:space="preserve">ast corner and makes use of a raised area which would be difficult to incorporate into the park for play </w:t>
      </w:r>
      <w:proofErr w:type="gramStart"/>
      <w:r w:rsidRPr="00B820A2">
        <w:t>uses,</w:t>
      </w:r>
      <w:proofErr w:type="gramEnd"/>
      <w:r w:rsidRPr="00B820A2">
        <w:t xml:space="preserve"> the central road to the car park also allows access to the existing pump house. The number or parking spaces shown are indicative and will  be calculated from foreseen usage but cycle parking will also be provided on site to encourage cycling particularly as there will be access from a number of surrounding residential areas and in time along proposed cycle paths (</w:t>
      </w:r>
      <w:r w:rsidR="00D27343">
        <w:t>Smarter</w:t>
      </w:r>
      <w:r w:rsidRPr="00B820A2">
        <w:t xml:space="preserve"> travel strategy)</w:t>
      </w:r>
      <w:r w:rsidR="0080751D">
        <w:t xml:space="preserve">.  </w:t>
      </w:r>
    </w:p>
    <w:p w:rsidR="00A277DF" w:rsidRPr="00850946" w:rsidRDefault="00A277DF" w:rsidP="00A277DF">
      <w:r w:rsidRPr="00B820A2">
        <w:rPr>
          <w:u w:val="single"/>
        </w:rPr>
        <w:t>Boundaries</w:t>
      </w:r>
      <w:r w:rsidR="000062B7">
        <w:rPr>
          <w:u w:val="single"/>
        </w:rPr>
        <w:t xml:space="preserve"> and entrances</w:t>
      </w:r>
    </w:p>
    <w:p w:rsidR="00A277DF" w:rsidRPr="00B820A2" w:rsidRDefault="00A277DF" w:rsidP="00A277DF">
      <w:r w:rsidRPr="00B820A2">
        <w:t xml:space="preserve">Although the existing boundary walls and railings are a very poor quality design the extensive area of wall would be expensive to remove and replace therefore it will be important to treat the wall in a way which will be in keeping with the design of the park. This could mean removing </w:t>
      </w:r>
      <w:r>
        <w:t xml:space="preserve">the higher sections of walls and replacing them with railings to allow views into the park from all viewpoints.  Strong, clear </w:t>
      </w:r>
      <w:r w:rsidRPr="00B820A2">
        <w:t xml:space="preserve">entrance points </w:t>
      </w:r>
      <w:r w:rsidR="000062B7">
        <w:t>will</w:t>
      </w:r>
      <w:r w:rsidRPr="00B820A2">
        <w:t xml:space="preserve"> also be </w:t>
      </w:r>
      <w:r>
        <w:t>designed to give the park a clear identity.</w:t>
      </w:r>
    </w:p>
    <w:p w:rsidR="00A277DF" w:rsidRDefault="00A277DF" w:rsidP="00A277DF">
      <w:r w:rsidRPr="00B820A2">
        <w:t>The western boundary with the existing housing</w:t>
      </w:r>
      <w:r>
        <w:t xml:space="preserve"> at Aylesbury</w:t>
      </w:r>
      <w:r w:rsidRPr="00B820A2">
        <w:t xml:space="preserve"> </w:t>
      </w:r>
      <w:r w:rsidR="00850946">
        <w:t>will be planted with a buffer of trees and shrubs.</w:t>
      </w:r>
    </w:p>
    <w:p w:rsidR="00E06138" w:rsidRDefault="00A277DF" w:rsidP="00A277DF">
      <w:pPr>
        <w:rPr>
          <w:u w:val="single"/>
        </w:rPr>
      </w:pPr>
      <w:r w:rsidRPr="00B820A2">
        <w:rPr>
          <w:u w:val="single"/>
        </w:rPr>
        <w:t>Planting</w:t>
      </w:r>
      <w:r w:rsidR="00E06138">
        <w:rPr>
          <w:u w:val="single"/>
        </w:rPr>
        <w:t xml:space="preserve"> and Shelter</w:t>
      </w:r>
    </w:p>
    <w:p w:rsidR="00A277DF" w:rsidRPr="00E06138" w:rsidRDefault="00E06138" w:rsidP="00A277DF">
      <w:r w:rsidRPr="00E06138">
        <w:t>The site at present has little vegetation remaining as it was formerly a derelict site</w:t>
      </w:r>
      <w:r>
        <w:t>.  The intention will be to create as much shelter as possible through the correct location and planting of belts of tree and shrubs with the emphasis on using trees from local provenance where possible.</w:t>
      </w:r>
    </w:p>
    <w:p w:rsidR="00A277DF" w:rsidRPr="00B820A2" w:rsidRDefault="00A277DF" w:rsidP="00A277DF">
      <w:r w:rsidRPr="00B820A2">
        <w:t xml:space="preserve">Boundary walls will be partially planted with </w:t>
      </w:r>
      <w:r w:rsidR="00850946">
        <w:t xml:space="preserve">trees, </w:t>
      </w:r>
      <w:r w:rsidRPr="00B820A2">
        <w:t>shrubs</w:t>
      </w:r>
      <w:r w:rsidR="00850946">
        <w:t xml:space="preserve"> and </w:t>
      </w:r>
      <w:proofErr w:type="gramStart"/>
      <w:r w:rsidR="00850946">
        <w:t>climbers</w:t>
      </w:r>
      <w:r w:rsidRPr="00B820A2">
        <w:t>,</w:t>
      </w:r>
      <w:proofErr w:type="gramEnd"/>
      <w:r w:rsidRPr="00B820A2">
        <w:t xml:space="preserve"> these</w:t>
      </w:r>
      <w:r>
        <w:t xml:space="preserve"> will be more abundant at the south west</w:t>
      </w:r>
      <w:r w:rsidRPr="00B820A2">
        <w:t xml:space="preserve"> of t</w:t>
      </w:r>
      <w:r>
        <w:t>he site where shelter is</w:t>
      </w:r>
      <w:r w:rsidR="00FE0A25">
        <w:t xml:space="preserve"> most</w:t>
      </w:r>
      <w:r>
        <w:t xml:space="preserve"> needed. M</w:t>
      </w:r>
      <w:r w:rsidRPr="00B820A2">
        <w:t>ore ornamental</w:t>
      </w:r>
      <w:r>
        <w:t>,</w:t>
      </w:r>
      <w:r w:rsidRPr="00B820A2">
        <w:t xml:space="preserve"> perennial planting will also be included at </w:t>
      </w:r>
      <w:r w:rsidR="00850946">
        <w:t xml:space="preserve">key </w:t>
      </w:r>
      <w:r w:rsidRPr="00B820A2">
        <w:t>feature areas</w:t>
      </w:r>
      <w:r w:rsidR="00FE0A25">
        <w:t xml:space="preserve"> and to create more intimate areas around seating and picnic areas</w:t>
      </w:r>
      <w:r w:rsidRPr="00B820A2">
        <w:t xml:space="preserve">. Tree planting will be varied using groups of different species in different sections of the park with a formal line of </w:t>
      </w:r>
      <w:r w:rsidR="00850946">
        <w:t>trees</w:t>
      </w:r>
      <w:r w:rsidRPr="00B820A2">
        <w:t xml:space="preserve"> along the main entrance path to visually </w:t>
      </w:r>
      <w:r>
        <w:t>reinstate</w:t>
      </w:r>
      <w:r w:rsidRPr="00B820A2">
        <w:t xml:space="preserve"> the </w:t>
      </w:r>
      <w:r w:rsidR="00850946">
        <w:t xml:space="preserve">former </w:t>
      </w:r>
      <w:r w:rsidRPr="00B820A2">
        <w:t xml:space="preserve">historic boulevard from </w:t>
      </w:r>
      <w:r>
        <w:t>the c</w:t>
      </w:r>
      <w:r w:rsidRPr="00B820A2">
        <w:t xml:space="preserve">hurch </w:t>
      </w:r>
      <w:r>
        <w:t xml:space="preserve">at the Brothers of Charity </w:t>
      </w:r>
      <w:r w:rsidRPr="00B820A2">
        <w:t xml:space="preserve">and </w:t>
      </w:r>
      <w:r>
        <w:t>link back in to</w:t>
      </w:r>
      <w:r w:rsidRPr="00B820A2">
        <w:t xml:space="preserve"> the one remaining mature tree on site</w:t>
      </w:r>
      <w:r>
        <w:t xml:space="preserve"> which probably formed part of this avenue.</w:t>
      </w:r>
    </w:p>
    <w:p w:rsidR="00A277DF" w:rsidRDefault="00A277DF" w:rsidP="00A277DF">
      <w:r w:rsidRPr="00B820A2">
        <w:lastRenderedPageBreak/>
        <w:t xml:space="preserve">As the soil on site is very poor with a huge amount of rubble and built matter </w:t>
      </w:r>
      <w:r>
        <w:t xml:space="preserve">still present from the former construction site, </w:t>
      </w:r>
      <w:r w:rsidR="00850946">
        <w:t>it is proposed to develop</w:t>
      </w:r>
      <w:r w:rsidRPr="00B820A2">
        <w:t xml:space="preserve"> </w:t>
      </w:r>
      <w:r w:rsidR="00850946">
        <w:t>areas of wildflower meadow grassland which do not require</w:t>
      </w:r>
      <w:r w:rsidRPr="00B820A2">
        <w:t xml:space="preserve"> </w:t>
      </w:r>
      <w:r w:rsidR="00850946">
        <w:t xml:space="preserve">much </w:t>
      </w:r>
      <w:r w:rsidRPr="00B820A2">
        <w:t xml:space="preserve">topsoil and will provide an attractive, colourful and bio-diverse finish. Areas of grassed lawn have also been shown which provide a nice contrast to the wildflower </w:t>
      </w:r>
      <w:r w:rsidR="00850946">
        <w:t>areas.</w:t>
      </w:r>
    </w:p>
    <w:p w:rsidR="00A50C58" w:rsidRPr="00A50C58" w:rsidRDefault="00A50C58" w:rsidP="00A277DF">
      <w:pPr>
        <w:rPr>
          <w:u w:val="single"/>
        </w:rPr>
      </w:pPr>
      <w:r w:rsidRPr="00A50C58">
        <w:rPr>
          <w:u w:val="single"/>
        </w:rPr>
        <w:t>Surface water treatment</w:t>
      </w:r>
    </w:p>
    <w:p w:rsidR="00A277DF" w:rsidRDefault="00A277DF" w:rsidP="00A277DF">
      <w:pPr>
        <w:tabs>
          <w:tab w:val="left" w:pos="5304"/>
        </w:tabs>
      </w:pPr>
      <w:r w:rsidRPr="00B820A2">
        <w:t xml:space="preserve">A swale feature has been </w:t>
      </w:r>
      <w:r w:rsidR="00850946">
        <w:t>shown to be included</w:t>
      </w:r>
      <w:r w:rsidRPr="00B820A2">
        <w:t xml:space="preserve"> in the park which will start at the higher en</w:t>
      </w:r>
      <w:r w:rsidR="00850946">
        <w:t>d of the site near the car park.  T</w:t>
      </w:r>
      <w:r w:rsidRPr="00B820A2">
        <w:t>his will most</w:t>
      </w:r>
      <w:r w:rsidR="000062B7">
        <w:t>ly</w:t>
      </w:r>
      <w:r w:rsidRPr="00B820A2">
        <w:t xml:space="preserve"> be dry so only </w:t>
      </w:r>
      <w:r w:rsidR="00527BAA">
        <w:t>present</w:t>
      </w:r>
      <w:r w:rsidRPr="00B820A2">
        <w:t xml:space="preserve"> as a planted ditch but in times of heavy rainfall will carry any run o</w:t>
      </w:r>
      <w:r>
        <w:t xml:space="preserve">ff from the car park.  </w:t>
      </w:r>
      <w:r w:rsidRPr="00B820A2">
        <w:t>Depending on if the swale is lined</w:t>
      </w:r>
      <w:r w:rsidR="00527BAA">
        <w:t>,</w:t>
      </w:r>
      <w:r w:rsidRPr="00B820A2">
        <w:t xml:space="preserve"> the water will either filter into the ground along the route or can be retained in a pond as shown. The route of the swale will be planted with ornamental grasses, reeds, iris and plants chosen for the conditions. </w:t>
      </w:r>
      <w:r w:rsidR="00FE0A25">
        <w:t xml:space="preserve">The surface water from the site will then be slowly released to an existing network of surface water drainage in the area which has sufficient </w:t>
      </w:r>
      <w:proofErr w:type="gramStart"/>
      <w:r w:rsidR="00FE0A25">
        <w:t>capacity</w:t>
      </w:r>
      <w:r w:rsidR="00FA1834">
        <w:t xml:space="preserve"> </w:t>
      </w:r>
      <w:r w:rsidR="00FE0A25">
        <w:t>.</w:t>
      </w:r>
      <w:proofErr w:type="gramEnd"/>
    </w:p>
    <w:p w:rsidR="001644DB" w:rsidRDefault="00D27343" w:rsidP="00D27343">
      <w:pPr>
        <w:pStyle w:val="Heading1"/>
      </w:pPr>
      <w:bookmarkStart w:id="3" w:name="_Toc482179944"/>
      <w:r>
        <w:rPr>
          <w:szCs w:val="20"/>
        </w:rPr>
        <w:t xml:space="preserve">3.0 </w:t>
      </w:r>
      <w:r>
        <w:rPr>
          <w:szCs w:val="20"/>
        </w:rPr>
        <w:tab/>
      </w:r>
      <w:r w:rsidR="006E755D" w:rsidRPr="00D27343">
        <w:t>Background and reasons for scheme</w:t>
      </w:r>
      <w:bookmarkEnd w:id="3"/>
    </w:p>
    <w:p w:rsidR="00A50C58" w:rsidRPr="00A50C58" w:rsidRDefault="00A50C58" w:rsidP="00A50C58"/>
    <w:p w:rsidR="006E755D" w:rsidRPr="00A50C58" w:rsidRDefault="006E755D" w:rsidP="00FE0A25">
      <w:pPr>
        <w:jc w:val="both"/>
        <w:rPr>
          <w:rFonts w:cs="Arial"/>
        </w:rPr>
      </w:pPr>
      <w:r w:rsidRPr="00A50C58">
        <w:rPr>
          <w:rFonts w:cs="Arial"/>
        </w:rPr>
        <w:t xml:space="preserve">Kilkenny County Council as the project promoter proposes to undertake the </w:t>
      </w:r>
      <w:r w:rsidR="00FE0A25" w:rsidRPr="00A50C58">
        <w:rPr>
          <w:rFonts w:cs="Arial"/>
        </w:rPr>
        <w:t>development</w:t>
      </w:r>
      <w:r w:rsidRPr="00A50C58">
        <w:rPr>
          <w:rFonts w:cs="Arial"/>
        </w:rPr>
        <w:t xml:space="preserve"> of a </w:t>
      </w:r>
      <w:r w:rsidR="00FE0A25" w:rsidRPr="00A50C58">
        <w:rPr>
          <w:rFonts w:cs="Arial"/>
        </w:rPr>
        <w:t xml:space="preserve">neighbourhood park to serve the people of </w:t>
      </w:r>
      <w:proofErr w:type="spellStart"/>
      <w:r w:rsidR="00FE0A25" w:rsidRPr="00A50C58">
        <w:rPr>
          <w:rFonts w:cs="Arial"/>
        </w:rPr>
        <w:t>Ferrybank</w:t>
      </w:r>
      <w:proofErr w:type="spellEnd"/>
      <w:r w:rsidR="00FE0A25" w:rsidRPr="00A50C58">
        <w:rPr>
          <w:rFonts w:cs="Arial"/>
        </w:rPr>
        <w:t xml:space="preserve"> and south Kilkenny.  </w:t>
      </w:r>
    </w:p>
    <w:p w:rsidR="001A00E6" w:rsidRPr="00A50C58" w:rsidRDefault="002E13E6" w:rsidP="00A50C58">
      <w:pPr>
        <w:jc w:val="both"/>
        <w:rPr>
          <w:rFonts w:cs="Arial"/>
        </w:rPr>
      </w:pPr>
      <w:r w:rsidRPr="00A50C58">
        <w:rPr>
          <w:rFonts w:cs="Arial"/>
        </w:rPr>
        <w:t>The primary reasons for undertaking the project include</w:t>
      </w:r>
      <w:r w:rsidR="001A00E6" w:rsidRPr="00A50C58">
        <w:rPr>
          <w:rFonts w:cs="Arial"/>
        </w:rPr>
        <w:t>;</w:t>
      </w:r>
    </w:p>
    <w:p w:rsidR="001A00E6" w:rsidRPr="00A50C58" w:rsidRDefault="001A00E6" w:rsidP="009A115E">
      <w:pPr>
        <w:pStyle w:val="ListParagraph"/>
        <w:numPr>
          <w:ilvl w:val="0"/>
          <w:numId w:val="5"/>
        </w:numPr>
        <w:jc w:val="both"/>
        <w:rPr>
          <w:rFonts w:cs="Arial"/>
        </w:rPr>
      </w:pPr>
      <w:r w:rsidRPr="00A50C58">
        <w:rPr>
          <w:rFonts w:cs="Arial"/>
        </w:rPr>
        <w:t>Improved recrea</w:t>
      </w:r>
      <w:r w:rsidR="00527BAA">
        <w:rPr>
          <w:rFonts w:cs="Arial"/>
        </w:rPr>
        <w:t>tional facilities which provide</w:t>
      </w:r>
      <w:r w:rsidRPr="00A50C58">
        <w:rPr>
          <w:rFonts w:cs="Arial"/>
        </w:rPr>
        <w:t xml:space="preserve"> an attractive environment and public space with </w:t>
      </w:r>
      <w:r w:rsidR="00FE0A25" w:rsidRPr="00A50C58">
        <w:rPr>
          <w:rFonts w:cs="Arial"/>
        </w:rPr>
        <w:t>ease of access from all surrounding residential areas</w:t>
      </w:r>
      <w:r w:rsidRPr="00A50C58">
        <w:rPr>
          <w:rFonts w:cs="Arial"/>
        </w:rPr>
        <w:t>.</w:t>
      </w:r>
    </w:p>
    <w:p w:rsidR="001A00E6" w:rsidRPr="00A50C58" w:rsidRDefault="001A00E6" w:rsidP="009A115E">
      <w:pPr>
        <w:pStyle w:val="ListParagraph"/>
        <w:jc w:val="both"/>
        <w:rPr>
          <w:rFonts w:cs="Arial"/>
        </w:rPr>
      </w:pPr>
    </w:p>
    <w:p w:rsidR="00397759" w:rsidRDefault="002E13E6" w:rsidP="00A50C58">
      <w:pPr>
        <w:pStyle w:val="ListParagraph"/>
        <w:numPr>
          <w:ilvl w:val="0"/>
          <w:numId w:val="5"/>
        </w:numPr>
        <w:jc w:val="both"/>
        <w:rPr>
          <w:rFonts w:cs="Arial"/>
        </w:rPr>
      </w:pPr>
      <w:r w:rsidRPr="00A50C58">
        <w:rPr>
          <w:rFonts w:cs="Arial"/>
        </w:rPr>
        <w:t xml:space="preserve">On completion it will promote a sense of place, a new </w:t>
      </w:r>
      <w:r w:rsidR="00397759" w:rsidRPr="00A50C58">
        <w:rPr>
          <w:rFonts w:cs="Arial"/>
        </w:rPr>
        <w:t>focal point</w:t>
      </w:r>
      <w:r w:rsidRPr="00A50C58">
        <w:rPr>
          <w:rFonts w:cs="Arial"/>
        </w:rPr>
        <w:t xml:space="preserve"> within the local community, </w:t>
      </w:r>
      <w:r w:rsidR="00397759" w:rsidRPr="00A50C58">
        <w:rPr>
          <w:rFonts w:cs="Arial"/>
        </w:rPr>
        <w:t xml:space="preserve">and a place to gather and play in a social setting.  </w:t>
      </w:r>
    </w:p>
    <w:p w:rsidR="00A50C58" w:rsidRPr="00A50C58" w:rsidRDefault="00A50C58" w:rsidP="00A50C58">
      <w:pPr>
        <w:pStyle w:val="ListParagraph"/>
        <w:rPr>
          <w:rFonts w:cs="Arial"/>
        </w:rPr>
      </w:pPr>
    </w:p>
    <w:p w:rsidR="00A50C58" w:rsidRPr="00A50C58" w:rsidRDefault="00A50C58" w:rsidP="00A50C58">
      <w:pPr>
        <w:pStyle w:val="ListParagraph"/>
        <w:jc w:val="both"/>
        <w:rPr>
          <w:rFonts w:cs="Arial"/>
        </w:rPr>
      </w:pPr>
    </w:p>
    <w:p w:rsidR="002E13E6" w:rsidRPr="00A50C58" w:rsidRDefault="002E13E6" w:rsidP="009A115E">
      <w:pPr>
        <w:pStyle w:val="ListParagraph"/>
        <w:numPr>
          <w:ilvl w:val="0"/>
          <w:numId w:val="5"/>
        </w:numPr>
        <w:jc w:val="both"/>
        <w:rPr>
          <w:rFonts w:cs="Arial"/>
        </w:rPr>
      </w:pPr>
      <w:r w:rsidRPr="00A50C58">
        <w:rPr>
          <w:rFonts w:cs="Arial"/>
        </w:rPr>
        <w:t xml:space="preserve">Improve the connectivity between </w:t>
      </w:r>
      <w:r w:rsidR="00397759" w:rsidRPr="00A50C58">
        <w:rPr>
          <w:rFonts w:cs="Arial"/>
        </w:rPr>
        <w:t xml:space="preserve">surrounding residential areas and in due course link in to the wider open space network identified in the current </w:t>
      </w:r>
      <w:proofErr w:type="spellStart"/>
      <w:r w:rsidR="00397759" w:rsidRPr="00A50C58">
        <w:rPr>
          <w:rFonts w:cs="Arial"/>
        </w:rPr>
        <w:t>Ferrybank</w:t>
      </w:r>
      <w:proofErr w:type="spellEnd"/>
      <w:r w:rsidR="00397759" w:rsidRPr="00A50C58">
        <w:rPr>
          <w:rFonts w:cs="Arial"/>
        </w:rPr>
        <w:t xml:space="preserve"> Local Area Plan</w:t>
      </w:r>
      <w:r w:rsidRPr="00A50C58">
        <w:rPr>
          <w:rFonts w:cs="Arial"/>
        </w:rPr>
        <w:t xml:space="preserve">. </w:t>
      </w:r>
    </w:p>
    <w:p w:rsidR="001A00E6" w:rsidRPr="00A50C58" w:rsidRDefault="001A00E6" w:rsidP="009A115E">
      <w:pPr>
        <w:pStyle w:val="ListParagraph"/>
        <w:jc w:val="both"/>
        <w:rPr>
          <w:rFonts w:cs="Arial"/>
        </w:rPr>
      </w:pPr>
    </w:p>
    <w:p w:rsidR="006F0CA0" w:rsidRPr="00A50C58" w:rsidRDefault="001A00E6" w:rsidP="00FE0A25">
      <w:pPr>
        <w:pStyle w:val="ListParagraph"/>
        <w:numPr>
          <w:ilvl w:val="0"/>
          <w:numId w:val="5"/>
        </w:numPr>
        <w:jc w:val="both"/>
        <w:rPr>
          <w:rFonts w:cs="Arial"/>
        </w:rPr>
      </w:pPr>
      <w:r w:rsidRPr="00A50C58">
        <w:rPr>
          <w:rFonts w:cs="Arial"/>
        </w:rPr>
        <w:t>The substantially improved visual amenity offered by the scheme will make the area a more attractive place to vis</w:t>
      </w:r>
      <w:r w:rsidR="00527BAA">
        <w:rPr>
          <w:rFonts w:cs="Arial"/>
        </w:rPr>
        <w:t>it and</w:t>
      </w:r>
      <w:r w:rsidRPr="00A50C58">
        <w:rPr>
          <w:rFonts w:cs="Arial"/>
        </w:rPr>
        <w:t xml:space="preserve"> live, which will in turn support the local bus</w:t>
      </w:r>
      <w:r w:rsidR="00527BAA">
        <w:rPr>
          <w:rFonts w:cs="Arial"/>
        </w:rPr>
        <w:t>iness and commercial enterprises and</w:t>
      </w:r>
      <w:r w:rsidRPr="00A50C58">
        <w:rPr>
          <w:rFonts w:cs="Arial"/>
        </w:rPr>
        <w:t xml:space="preserve"> will also promote tourism in the area.</w:t>
      </w:r>
    </w:p>
    <w:p w:rsidR="006F0CA0" w:rsidRDefault="00A50C58" w:rsidP="00A50C58">
      <w:pPr>
        <w:pStyle w:val="Heading1"/>
        <w:numPr>
          <w:ilvl w:val="0"/>
          <w:numId w:val="16"/>
        </w:numPr>
        <w:jc w:val="both"/>
      </w:pPr>
      <w:r>
        <w:t xml:space="preserve"> </w:t>
      </w:r>
      <w:r>
        <w:tab/>
      </w:r>
      <w:bookmarkStart w:id="4" w:name="_Toc482179945"/>
      <w:r w:rsidR="006F0CA0" w:rsidRPr="00684C45">
        <w:t>Funding</w:t>
      </w:r>
      <w:bookmarkEnd w:id="4"/>
      <w:r w:rsidR="006F0CA0" w:rsidRPr="00684C45">
        <w:t xml:space="preserve"> </w:t>
      </w:r>
    </w:p>
    <w:p w:rsidR="00E87A88" w:rsidRDefault="00397759" w:rsidP="00E87A88">
      <w:pPr>
        <w:ind w:left="720"/>
      </w:pPr>
      <w:r>
        <w:t>Funding will be from a recent grant allocation through LIHAF (Local Infrastructure Housing Activation Fund) together with matching funding from both Kilkenny and Waterford County Council.  The estimated cost of the project is €650,000.</w:t>
      </w:r>
    </w:p>
    <w:p w:rsidR="00C52966" w:rsidRDefault="0080751D" w:rsidP="0080751D">
      <w:pPr>
        <w:pStyle w:val="Heading1"/>
        <w:ind w:left="720"/>
      </w:pPr>
      <w:bookmarkStart w:id="5" w:name="_Toc482179946"/>
      <w:r>
        <w:t>5.0</w:t>
      </w:r>
      <w:r w:rsidR="00A50C58">
        <w:t xml:space="preserve"> </w:t>
      </w:r>
      <w:r w:rsidR="00A50C58">
        <w:tab/>
      </w:r>
      <w:r w:rsidR="00AD1FD5">
        <w:t>Public consultation</w:t>
      </w:r>
      <w:bookmarkEnd w:id="5"/>
      <w:r w:rsidR="00AD1FD5">
        <w:t xml:space="preserve"> </w:t>
      </w:r>
    </w:p>
    <w:p w:rsidR="00101D62" w:rsidRDefault="00101D62" w:rsidP="00101D62">
      <w:pPr>
        <w:spacing w:before="100" w:beforeAutospacing="1" w:after="100" w:afterAutospacing="1"/>
        <w:ind w:left="720"/>
        <w:jc w:val="both"/>
        <w:rPr>
          <w:bCs/>
        </w:rPr>
      </w:pPr>
      <w:r w:rsidRPr="00B7571B">
        <w:rPr>
          <w:bCs/>
        </w:rPr>
        <w:t>Plans and particulars of the proposed development will be available for inspection from Friday</w:t>
      </w:r>
      <w:r w:rsidRPr="00B7571B">
        <w:rPr>
          <w:b/>
        </w:rPr>
        <w:t xml:space="preserve"> the </w:t>
      </w:r>
      <w:r w:rsidR="00527BAA">
        <w:rPr>
          <w:b/>
        </w:rPr>
        <w:t>12</w:t>
      </w:r>
      <w:r w:rsidR="00527BAA" w:rsidRPr="00527BAA">
        <w:rPr>
          <w:b/>
          <w:vertAlign w:val="superscript"/>
        </w:rPr>
        <w:t>th</w:t>
      </w:r>
      <w:r w:rsidR="00527BAA">
        <w:rPr>
          <w:b/>
        </w:rPr>
        <w:t xml:space="preserve"> of May,</w:t>
      </w:r>
      <w:r w:rsidR="0080751D">
        <w:rPr>
          <w:b/>
        </w:rPr>
        <w:t xml:space="preserve"> 2017</w:t>
      </w:r>
      <w:r w:rsidRPr="00B7571B">
        <w:rPr>
          <w:b/>
        </w:rPr>
        <w:t xml:space="preserve"> to Friday the</w:t>
      </w:r>
      <w:r w:rsidR="00527BAA">
        <w:rPr>
          <w:b/>
        </w:rPr>
        <w:t xml:space="preserve"> 23</w:t>
      </w:r>
      <w:r w:rsidR="00527BAA" w:rsidRPr="00527BAA">
        <w:rPr>
          <w:b/>
          <w:vertAlign w:val="superscript"/>
        </w:rPr>
        <w:t>rd</w:t>
      </w:r>
      <w:r w:rsidR="00527BAA">
        <w:rPr>
          <w:b/>
        </w:rPr>
        <w:t xml:space="preserve"> of </w:t>
      </w:r>
      <w:proofErr w:type="gramStart"/>
      <w:r w:rsidR="00527BAA">
        <w:rPr>
          <w:b/>
        </w:rPr>
        <w:t>June</w:t>
      </w:r>
      <w:r w:rsidRPr="00B7571B">
        <w:rPr>
          <w:b/>
        </w:rPr>
        <w:t xml:space="preserve">  2017</w:t>
      </w:r>
      <w:proofErr w:type="gramEnd"/>
      <w:r w:rsidRPr="00B7571B">
        <w:rPr>
          <w:b/>
        </w:rPr>
        <w:t xml:space="preserve"> inclusive</w:t>
      </w:r>
      <w:r w:rsidRPr="00B7571B">
        <w:rPr>
          <w:bCs/>
        </w:rPr>
        <w:t>, at the following offices:</w:t>
      </w:r>
    </w:p>
    <w:p w:rsidR="0080751D" w:rsidRPr="00B7571B" w:rsidRDefault="0080751D" w:rsidP="00101D62">
      <w:pPr>
        <w:spacing w:before="100" w:beforeAutospacing="1" w:after="100" w:afterAutospacing="1"/>
        <w:ind w:left="720"/>
        <w:jc w:val="both"/>
        <w:rPr>
          <w:bCs/>
        </w:rPr>
      </w:pPr>
    </w:p>
    <w:p w:rsidR="00101D62" w:rsidRPr="00B7571B" w:rsidRDefault="00101D62" w:rsidP="00101D62">
      <w:pPr>
        <w:spacing w:line="240" w:lineRule="auto"/>
        <w:ind w:firstLine="720"/>
        <w:jc w:val="both"/>
      </w:pPr>
      <w:r w:rsidRPr="00E87A88">
        <w:rPr>
          <w:b/>
        </w:rPr>
        <w:t>Kilkenny County Council,</w:t>
      </w:r>
      <w:r w:rsidRPr="00B7571B">
        <w:tab/>
      </w:r>
      <w:r w:rsidRPr="00B7571B">
        <w:tab/>
      </w:r>
      <w:r w:rsidRPr="00B7571B">
        <w:tab/>
        <w:t>From 9</w:t>
      </w:r>
      <w:proofErr w:type="gramStart"/>
      <w:r w:rsidRPr="00B7571B">
        <w:t>am</w:t>
      </w:r>
      <w:proofErr w:type="gramEnd"/>
      <w:r w:rsidRPr="00B7571B">
        <w:t xml:space="preserve"> to 1pm &amp; 2pm to 5pm</w:t>
      </w:r>
    </w:p>
    <w:p w:rsidR="00101D62" w:rsidRPr="00B7571B" w:rsidRDefault="00101D62" w:rsidP="00101D62">
      <w:pPr>
        <w:spacing w:line="240" w:lineRule="auto"/>
        <w:ind w:firstLine="720"/>
        <w:jc w:val="both"/>
      </w:pPr>
      <w:r w:rsidRPr="00B7571B">
        <w:lastRenderedPageBreak/>
        <w:t>County Buildings,</w:t>
      </w:r>
      <w:r w:rsidRPr="00B7571B">
        <w:tab/>
      </w:r>
      <w:r w:rsidRPr="00B7571B">
        <w:tab/>
      </w:r>
      <w:r w:rsidRPr="00B7571B">
        <w:tab/>
      </w:r>
      <w:r w:rsidRPr="00B7571B">
        <w:tab/>
        <w:t>Monday to Friday (Except Public Holidays)</w:t>
      </w:r>
    </w:p>
    <w:p w:rsidR="00101D62" w:rsidRDefault="00101D62" w:rsidP="00101D62">
      <w:pPr>
        <w:spacing w:line="240" w:lineRule="auto"/>
        <w:ind w:firstLine="720"/>
        <w:jc w:val="both"/>
      </w:pPr>
      <w:r>
        <w:t>John Street, Kilkenny City</w:t>
      </w:r>
    </w:p>
    <w:p w:rsidR="00101D62" w:rsidRPr="00B7571B" w:rsidRDefault="00101D62" w:rsidP="00101D62">
      <w:pPr>
        <w:spacing w:line="240" w:lineRule="auto"/>
        <w:ind w:firstLine="720"/>
        <w:jc w:val="both"/>
      </w:pPr>
    </w:p>
    <w:p w:rsidR="00101D62" w:rsidRPr="00B7571B" w:rsidRDefault="00101D62" w:rsidP="00101D62">
      <w:pPr>
        <w:spacing w:line="240" w:lineRule="auto"/>
        <w:ind w:firstLine="720"/>
        <w:jc w:val="both"/>
      </w:pPr>
      <w:proofErr w:type="spellStart"/>
      <w:r w:rsidRPr="00E87A88">
        <w:rPr>
          <w:b/>
        </w:rPr>
        <w:t>Ferrybank</w:t>
      </w:r>
      <w:proofErr w:type="spellEnd"/>
      <w:r w:rsidRPr="00E87A88">
        <w:rPr>
          <w:b/>
        </w:rPr>
        <w:t xml:space="preserve"> Library,</w:t>
      </w:r>
      <w:r w:rsidRPr="00B7571B">
        <w:tab/>
      </w:r>
      <w:r w:rsidRPr="00B7571B">
        <w:tab/>
      </w:r>
      <w:r w:rsidRPr="00B7571B">
        <w:tab/>
      </w:r>
      <w:r w:rsidRPr="00B7571B">
        <w:tab/>
        <w:t>Tuesday, Thursday and Fridays</w:t>
      </w:r>
    </w:p>
    <w:p w:rsidR="00101D62" w:rsidRPr="00B7571B" w:rsidRDefault="00101D62" w:rsidP="00101D62">
      <w:pPr>
        <w:spacing w:line="240" w:lineRule="auto"/>
        <w:ind w:firstLine="720"/>
        <w:jc w:val="both"/>
      </w:pPr>
      <w:proofErr w:type="spellStart"/>
      <w:r w:rsidRPr="00B7571B">
        <w:t>Ferrybank</w:t>
      </w:r>
      <w:proofErr w:type="spellEnd"/>
      <w:r w:rsidRPr="00B7571B">
        <w:t xml:space="preserve"> Shopping Centre,</w:t>
      </w:r>
      <w:r w:rsidRPr="00B7571B">
        <w:tab/>
      </w:r>
      <w:r w:rsidRPr="00B7571B">
        <w:tab/>
      </w:r>
      <w:r w:rsidRPr="00B7571B">
        <w:tab/>
        <w:t>From 10</w:t>
      </w:r>
      <w:proofErr w:type="gramStart"/>
      <w:r w:rsidRPr="00B7571B">
        <w:t>am</w:t>
      </w:r>
      <w:proofErr w:type="gramEnd"/>
      <w:r w:rsidRPr="00B7571B">
        <w:t xml:space="preserve"> to 1.30pm, 2.30pm to 5pm</w:t>
      </w:r>
    </w:p>
    <w:p w:rsidR="00101D62" w:rsidRPr="00B7571B" w:rsidRDefault="00101D62" w:rsidP="00101D62">
      <w:pPr>
        <w:spacing w:line="240" w:lineRule="auto"/>
        <w:ind w:firstLine="720"/>
        <w:jc w:val="both"/>
      </w:pPr>
      <w:proofErr w:type="spellStart"/>
      <w:r>
        <w:t>Ferrybank</w:t>
      </w:r>
      <w:proofErr w:type="spellEnd"/>
      <w:r>
        <w:t>,</w:t>
      </w:r>
      <w:r>
        <w:tab/>
      </w:r>
      <w:r>
        <w:tab/>
      </w:r>
      <w:r>
        <w:tab/>
      </w:r>
      <w:r>
        <w:tab/>
      </w:r>
      <w:r>
        <w:tab/>
        <w:t>Wed</w:t>
      </w:r>
      <w:r w:rsidRPr="00B7571B">
        <w:t xml:space="preserve"> 10am to 1.30pm, 2.30pm to 7pm</w:t>
      </w:r>
    </w:p>
    <w:p w:rsidR="00101D62" w:rsidRPr="00B7571B" w:rsidRDefault="00101D62" w:rsidP="00101D62">
      <w:pPr>
        <w:spacing w:line="240" w:lineRule="auto"/>
        <w:ind w:firstLine="720"/>
        <w:jc w:val="both"/>
      </w:pPr>
      <w:proofErr w:type="spellStart"/>
      <w:r w:rsidRPr="00B7571B">
        <w:t>Co.Kilkenny</w:t>
      </w:r>
      <w:proofErr w:type="spellEnd"/>
      <w:r w:rsidRPr="00B7571B">
        <w:tab/>
      </w:r>
      <w:r w:rsidRPr="00B7571B">
        <w:tab/>
      </w:r>
      <w:r w:rsidRPr="00B7571B">
        <w:tab/>
      </w:r>
      <w:r w:rsidRPr="00B7571B">
        <w:tab/>
      </w:r>
      <w:r w:rsidRPr="00B7571B">
        <w:tab/>
        <w:t>Saturday 9.30am to 1.30pm</w:t>
      </w:r>
      <w:r w:rsidRPr="00B7571B">
        <w:tab/>
      </w:r>
    </w:p>
    <w:p w:rsidR="0073499B" w:rsidRDefault="0073499B" w:rsidP="00101D62">
      <w:pPr>
        <w:spacing w:line="240" w:lineRule="auto"/>
        <w:jc w:val="both"/>
      </w:pPr>
      <w:r>
        <w:tab/>
      </w:r>
    </w:p>
    <w:p w:rsidR="00101D62" w:rsidRPr="00B7571B" w:rsidRDefault="00101D62" w:rsidP="0073499B">
      <w:pPr>
        <w:spacing w:line="240" w:lineRule="auto"/>
        <w:ind w:firstLine="720"/>
        <w:jc w:val="both"/>
      </w:pPr>
      <w:r w:rsidRPr="00E87A88">
        <w:rPr>
          <w:b/>
        </w:rPr>
        <w:t>Kilkenny County Council,</w:t>
      </w:r>
      <w:r w:rsidRPr="00B7571B">
        <w:t xml:space="preserve"> </w:t>
      </w:r>
      <w:r w:rsidRPr="00B7571B">
        <w:tab/>
      </w:r>
      <w:r w:rsidRPr="00B7571B">
        <w:tab/>
      </w:r>
      <w:r w:rsidRPr="00B7571B">
        <w:tab/>
        <w:t>From 9</w:t>
      </w:r>
      <w:proofErr w:type="gramStart"/>
      <w:r w:rsidRPr="00B7571B">
        <w:t>am</w:t>
      </w:r>
      <w:proofErr w:type="gramEnd"/>
      <w:r w:rsidRPr="00B7571B">
        <w:t xml:space="preserve"> to 1pm &amp; 2pm to 5pm</w:t>
      </w:r>
    </w:p>
    <w:p w:rsidR="00101D62" w:rsidRPr="00B7571B" w:rsidRDefault="00101D62" w:rsidP="00101D62">
      <w:pPr>
        <w:spacing w:line="240" w:lineRule="auto"/>
        <w:ind w:firstLine="720"/>
        <w:jc w:val="both"/>
      </w:pPr>
      <w:proofErr w:type="spellStart"/>
      <w:r w:rsidRPr="00B7571B">
        <w:t>Ferrybank</w:t>
      </w:r>
      <w:proofErr w:type="spellEnd"/>
      <w:r w:rsidRPr="00B7571B">
        <w:t xml:space="preserve"> Area Office, </w:t>
      </w:r>
      <w:r w:rsidRPr="00B7571B">
        <w:tab/>
      </w:r>
      <w:r w:rsidRPr="00B7571B">
        <w:tab/>
      </w:r>
      <w:r w:rsidRPr="00B7571B">
        <w:tab/>
      </w:r>
      <w:r w:rsidRPr="00B7571B">
        <w:tab/>
        <w:t>Monday to Friday (Except Public Holidays)</w:t>
      </w:r>
    </w:p>
    <w:p w:rsidR="00101D62" w:rsidRPr="00B7571B" w:rsidRDefault="00101D62" w:rsidP="00101D62">
      <w:pPr>
        <w:spacing w:line="240" w:lineRule="auto"/>
        <w:ind w:firstLine="720"/>
        <w:jc w:val="both"/>
      </w:pPr>
      <w:proofErr w:type="spellStart"/>
      <w:r w:rsidRPr="00B7571B">
        <w:t>Ferrybank</w:t>
      </w:r>
      <w:proofErr w:type="spellEnd"/>
      <w:r w:rsidRPr="00B7571B">
        <w:t>,</w:t>
      </w:r>
    </w:p>
    <w:p w:rsidR="00101D62" w:rsidRDefault="00101D62" w:rsidP="00101D62">
      <w:pPr>
        <w:spacing w:line="240" w:lineRule="auto"/>
        <w:ind w:firstLine="720"/>
        <w:jc w:val="both"/>
      </w:pPr>
      <w:r w:rsidRPr="00B7571B">
        <w:t>Co. Kilkenny</w:t>
      </w:r>
    </w:p>
    <w:p w:rsidR="00AD1FD5" w:rsidRPr="00AD1FD5" w:rsidRDefault="00101D62" w:rsidP="0080751D">
      <w:pPr>
        <w:shd w:val="clear" w:color="auto" w:fill="FFFFFF"/>
        <w:spacing w:after="167"/>
        <w:ind w:left="720"/>
        <w:jc w:val="both"/>
      </w:pPr>
      <w:r w:rsidRPr="0080751D">
        <w:rPr>
          <w:rFonts w:cs="Helvetica"/>
          <w:color w:val="333333"/>
          <w:sz w:val="23"/>
          <w:szCs w:val="23"/>
          <w:lang w:eastAsia="en-IE"/>
        </w:rPr>
        <w:t xml:space="preserve">Details of the proposed development can be viewed at </w:t>
      </w:r>
      <w:hyperlink r:id="rId11" w:history="1">
        <w:r w:rsidRPr="0080751D">
          <w:rPr>
            <w:rFonts w:cs="Helvetica"/>
            <w:color w:val="0585DA"/>
            <w:sz w:val="23"/>
            <w:szCs w:val="23"/>
            <w:lang w:eastAsia="en-IE"/>
          </w:rPr>
          <w:t>https://consult.kilkenny.ie/</w:t>
        </w:r>
      </w:hyperlink>
      <w:r w:rsidRPr="0080751D">
        <w:rPr>
          <w:rFonts w:cs="Helvetica"/>
          <w:color w:val="333333"/>
          <w:sz w:val="23"/>
          <w:szCs w:val="23"/>
          <w:lang w:eastAsia="en-IE"/>
        </w:rPr>
        <w:t xml:space="preserve"> and </w:t>
      </w:r>
      <w:hyperlink r:id="rId12" w:history="1">
        <w:r w:rsidRPr="0080751D">
          <w:rPr>
            <w:rFonts w:cs="Helvetica"/>
            <w:color w:val="0585DA"/>
            <w:sz w:val="23"/>
            <w:szCs w:val="23"/>
            <w:lang w:eastAsia="en-IE"/>
          </w:rPr>
          <w:t>www.kilkennycoco.ie</w:t>
        </w:r>
      </w:hyperlink>
    </w:p>
    <w:p w:rsidR="006F0CA0" w:rsidRDefault="00EB4025" w:rsidP="00AD1FD5">
      <w:pPr>
        <w:pStyle w:val="Heading1"/>
        <w:jc w:val="both"/>
      </w:pPr>
      <w:bookmarkStart w:id="6" w:name="_Toc482179947"/>
      <w:r>
        <w:rPr>
          <w:u w:val="none"/>
        </w:rPr>
        <w:t>6</w:t>
      </w:r>
      <w:r w:rsidR="00AD1FD5" w:rsidRPr="00AD1FD5">
        <w:rPr>
          <w:u w:val="none"/>
        </w:rPr>
        <w:t xml:space="preserve">.0 </w:t>
      </w:r>
      <w:r w:rsidR="00AD1FD5" w:rsidRPr="00AD1FD5">
        <w:rPr>
          <w:u w:val="none"/>
        </w:rPr>
        <w:tab/>
      </w:r>
      <w:r w:rsidR="006F0CA0" w:rsidRPr="00684C45">
        <w:t>Submissions</w:t>
      </w:r>
      <w:bookmarkEnd w:id="6"/>
      <w:r w:rsidR="006F0CA0" w:rsidRPr="00684C45">
        <w:t xml:space="preserve"> </w:t>
      </w:r>
    </w:p>
    <w:p w:rsidR="006E330B" w:rsidRPr="00B7571B" w:rsidRDefault="006E330B" w:rsidP="0080751D">
      <w:pPr>
        <w:shd w:val="clear" w:color="auto" w:fill="FFFFFF"/>
        <w:spacing w:after="167"/>
        <w:ind w:left="720"/>
        <w:jc w:val="both"/>
        <w:rPr>
          <w:rFonts w:cs="Helvetica"/>
          <w:i/>
          <w:iCs/>
          <w:color w:val="333333"/>
          <w:sz w:val="23"/>
          <w:szCs w:val="23"/>
          <w:lang w:eastAsia="en-IE"/>
        </w:rPr>
      </w:pPr>
      <w:r w:rsidRPr="00B7571B">
        <w:rPr>
          <w:rFonts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online at </w:t>
      </w:r>
      <w:hyperlink r:id="rId13"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in writing to the undersigned or sent to the following e-mail address </w:t>
      </w:r>
      <w:hyperlink r:id="rId14" w:history="1">
        <w:r w:rsidR="0080751D" w:rsidRPr="00B5420F">
          <w:rPr>
            <w:rStyle w:val="Hyperlink"/>
            <w:rFonts w:cs="Helvetica"/>
            <w:sz w:val="23"/>
            <w:szCs w:val="23"/>
            <w:lang w:eastAsia="en-IE"/>
          </w:rPr>
          <w:t>Ferrybankpark@kilkennycoco.ie</w:t>
        </w:r>
      </w:hyperlink>
      <w:r w:rsidRPr="00B7571B">
        <w:rPr>
          <w:rFonts w:cs="Helvetica"/>
          <w:color w:val="333333"/>
          <w:sz w:val="23"/>
          <w:szCs w:val="23"/>
          <w:lang w:eastAsia="en-IE"/>
        </w:rPr>
        <w:t xml:space="preserve"> .  </w:t>
      </w:r>
    </w:p>
    <w:p w:rsidR="006E330B" w:rsidRPr="00B7571B" w:rsidRDefault="006E330B" w:rsidP="0080751D">
      <w:pPr>
        <w:ind w:left="720"/>
        <w:jc w:val="both"/>
      </w:pPr>
      <w:r w:rsidRPr="00B7571B">
        <w:rPr>
          <w:bCs/>
        </w:rPr>
        <w:t>The latest date for receipt of submissions on the above scheme is</w:t>
      </w:r>
      <w:r w:rsidRPr="00B7571B">
        <w:rPr>
          <w:b/>
          <w:bCs/>
        </w:rPr>
        <w:t xml:space="preserve"> </w:t>
      </w:r>
      <w:r w:rsidRPr="00B7571B">
        <w:rPr>
          <w:b/>
        </w:rPr>
        <w:t xml:space="preserve">Friday the </w:t>
      </w:r>
      <w:r w:rsidR="00527BAA">
        <w:rPr>
          <w:b/>
        </w:rPr>
        <w:t>7</w:t>
      </w:r>
      <w:r w:rsidR="00527BAA" w:rsidRPr="00527BAA">
        <w:rPr>
          <w:b/>
          <w:vertAlign w:val="superscript"/>
        </w:rPr>
        <w:t>th</w:t>
      </w:r>
      <w:r w:rsidR="00527BAA">
        <w:rPr>
          <w:b/>
        </w:rPr>
        <w:t xml:space="preserve"> of July</w:t>
      </w:r>
      <w:r w:rsidRPr="00B7571B">
        <w:rPr>
          <w:b/>
        </w:rPr>
        <w:t xml:space="preserve">, </w:t>
      </w:r>
      <w:r>
        <w:rPr>
          <w:b/>
        </w:rPr>
        <w:tab/>
      </w:r>
      <w:r w:rsidRPr="00B7571B">
        <w:rPr>
          <w:b/>
        </w:rPr>
        <w:t>2017</w:t>
      </w:r>
      <w:r w:rsidRPr="00B7571B">
        <w:t>. Submissions should be clearly marked ‘</w:t>
      </w:r>
      <w:proofErr w:type="spellStart"/>
      <w:r w:rsidR="0080751D">
        <w:rPr>
          <w:b/>
          <w:bCs/>
        </w:rPr>
        <w:t>Ferrybank</w:t>
      </w:r>
      <w:proofErr w:type="spellEnd"/>
      <w:r w:rsidR="0080751D">
        <w:rPr>
          <w:b/>
          <w:bCs/>
        </w:rPr>
        <w:t xml:space="preserve"> Neighbourhood Park</w:t>
      </w:r>
      <w:r w:rsidRPr="00B7571B">
        <w:rPr>
          <w:bCs/>
        </w:rPr>
        <w:t>.</w:t>
      </w: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80751D" w:rsidRDefault="0080751D" w:rsidP="009A115E">
      <w:pPr>
        <w:pStyle w:val="ListParagraph"/>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Mary Mulholland,</w:t>
      </w:r>
    </w:p>
    <w:p w:rsidR="00E87A88" w:rsidRPr="00E87A88" w:rsidRDefault="00E87A88" w:rsidP="009A115E">
      <w:pPr>
        <w:pStyle w:val="ListParagraph"/>
        <w:autoSpaceDE w:val="0"/>
        <w:autoSpaceDN w:val="0"/>
        <w:adjustRightInd w:val="0"/>
        <w:spacing w:after="0" w:line="240" w:lineRule="auto"/>
        <w:jc w:val="both"/>
        <w:rPr>
          <w:rFonts w:ascii="Arial" w:hAnsi="Arial" w:cs="Arial"/>
          <w:b/>
          <w:color w:val="000000" w:themeColor="text1"/>
          <w:sz w:val="20"/>
          <w:szCs w:val="20"/>
        </w:rPr>
      </w:pPr>
      <w:r w:rsidRPr="00E87A88">
        <w:rPr>
          <w:rFonts w:ascii="Arial" w:hAnsi="Arial" w:cs="Arial"/>
          <w:b/>
          <w:color w:val="000000" w:themeColor="text1"/>
          <w:sz w:val="20"/>
          <w:szCs w:val="20"/>
        </w:rPr>
        <w:t>Director of Services</w:t>
      </w:r>
    </w:p>
    <w:p w:rsidR="006F0CA0" w:rsidRPr="00E87A88" w:rsidRDefault="006F0CA0" w:rsidP="00E87A88">
      <w:pPr>
        <w:autoSpaceDE w:val="0"/>
        <w:autoSpaceDN w:val="0"/>
        <w:adjustRightInd w:val="0"/>
        <w:spacing w:after="0" w:line="240" w:lineRule="auto"/>
        <w:ind w:firstLine="720"/>
        <w:jc w:val="both"/>
        <w:rPr>
          <w:rFonts w:ascii="Arial" w:hAnsi="Arial" w:cs="Arial"/>
          <w:b/>
          <w:bCs/>
          <w:color w:val="000000" w:themeColor="text1"/>
          <w:sz w:val="20"/>
          <w:szCs w:val="20"/>
        </w:rPr>
      </w:pPr>
      <w:r w:rsidRPr="00E87A88">
        <w:rPr>
          <w:rFonts w:ascii="Arial" w:hAnsi="Arial" w:cs="Arial"/>
          <w:b/>
          <w:bCs/>
          <w:color w:val="000000" w:themeColor="text1"/>
          <w:sz w:val="20"/>
          <w:szCs w:val="20"/>
        </w:rPr>
        <w:t>Kilkenny County Council</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 xml:space="preserve">County </w:t>
      </w:r>
      <w:r w:rsidR="00C52966">
        <w:rPr>
          <w:rFonts w:ascii="Arial" w:hAnsi="Arial" w:cs="Arial"/>
          <w:b/>
          <w:bCs/>
          <w:color w:val="000000" w:themeColor="text1"/>
          <w:sz w:val="20"/>
          <w:szCs w:val="20"/>
        </w:rPr>
        <w:t>Hall</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John Street</w:t>
      </w:r>
    </w:p>
    <w:p w:rsidR="006F0CA0" w:rsidRPr="00E87A88" w:rsidRDefault="006F0CA0" w:rsidP="009A115E">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E87A88">
        <w:rPr>
          <w:rFonts w:ascii="Arial" w:hAnsi="Arial" w:cs="Arial"/>
          <w:b/>
          <w:bCs/>
          <w:color w:val="000000" w:themeColor="text1"/>
          <w:sz w:val="20"/>
          <w:szCs w:val="20"/>
        </w:rPr>
        <w:t>Kilkenny</w:t>
      </w:r>
    </w:p>
    <w:p w:rsidR="006F0CA0" w:rsidRPr="006F0CA0" w:rsidRDefault="006F0CA0" w:rsidP="009A115E">
      <w:pPr>
        <w:pStyle w:val="ListParagraph"/>
        <w:autoSpaceDE w:val="0"/>
        <w:autoSpaceDN w:val="0"/>
        <w:adjustRightInd w:val="0"/>
        <w:spacing w:after="0" w:line="240" w:lineRule="auto"/>
        <w:jc w:val="both"/>
        <w:rPr>
          <w:rFonts w:ascii="Arial" w:hAnsi="Arial" w:cs="Arial"/>
          <w:b/>
          <w:bCs/>
          <w:sz w:val="20"/>
          <w:szCs w:val="20"/>
        </w:rPr>
      </w:pP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E87A88" w:rsidRDefault="00E87A88" w:rsidP="009A115E">
      <w:pPr>
        <w:pStyle w:val="ListParagraph"/>
        <w:autoSpaceDE w:val="0"/>
        <w:autoSpaceDN w:val="0"/>
        <w:adjustRightInd w:val="0"/>
        <w:spacing w:after="0" w:line="240" w:lineRule="auto"/>
        <w:jc w:val="both"/>
        <w:rPr>
          <w:rFonts w:ascii="Arial" w:hAnsi="Arial" w:cs="Arial"/>
          <w:sz w:val="20"/>
          <w:szCs w:val="20"/>
        </w:rPr>
      </w:pPr>
    </w:p>
    <w:p w:rsidR="00E87A88" w:rsidRDefault="00E87A88" w:rsidP="00E87A88">
      <w:pPr>
        <w:jc w:val="center"/>
        <w:rPr>
          <w:b/>
          <w:sz w:val="28"/>
          <w:szCs w:val="28"/>
        </w:rPr>
      </w:pPr>
    </w:p>
    <w:p w:rsidR="00E87A88" w:rsidRDefault="00E87A88" w:rsidP="00E87A88">
      <w:pPr>
        <w:jc w:val="center"/>
        <w:rPr>
          <w:b/>
          <w:sz w:val="28"/>
          <w:szCs w:val="28"/>
        </w:rPr>
      </w:pPr>
    </w:p>
    <w:p w:rsidR="00E87A88" w:rsidRDefault="00E87A88" w:rsidP="00E87A88">
      <w:pPr>
        <w:jc w:val="center"/>
        <w:rPr>
          <w:b/>
          <w:sz w:val="28"/>
          <w:szCs w:val="28"/>
        </w:rPr>
      </w:pPr>
    </w:p>
    <w:p w:rsidR="004758E4" w:rsidRDefault="004758E4" w:rsidP="00E87A88">
      <w:pPr>
        <w:jc w:val="center"/>
        <w:rPr>
          <w:b/>
          <w:sz w:val="28"/>
          <w:szCs w:val="28"/>
        </w:rPr>
      </w:pPr>
    </w:p>
    <w:p w:rsidR="001B403E" w:rsidRDefault="001B403E" w:rsidP="004758E4">
      <w:pPr>
        <w:rPr>
          <w:b/>
          <w:sz w:val="28"/>
          <w:szCs w:val="28"/>
        </w:rPr>
      </w:pPr>
    </w:p>
    <w:p w:rsidR="001B403E" w:rsidRDefault="001B403E" w:rsidP="004758E4">
      <w:pPr>
        <w:rPr>
          <w:b/>
          <w:sz w:val="28"/>
          <w:szCs w:val="28"/>
        </w:rPr>
      </w:pPr>
    </w:p>
    <w:p w:rsidR="004758E4" w:rsidRDefault="004758E4" w:rsidP="004758E4">
      <w:pPr>
        <w:rPr>
          <w:b/>
          <w:sz w:val="28"/>
          <w:szCs w:val="28"/>
        </w:rPr>
      </w:pPr>
      <w:r>
        <w:rPr>
          <w:b/>
          <w:sz w:val="28"/>
          <w:szCs w:val="28"/>
        </w:rPr>
        <w:lastRenderedPageBreak/>
        <w:t xml:space="preserve">Appendix </w:t>
      </w:r>
    </w:p>
    <w:p w:rsidR="004758E4" w:rsidRPr="001B403E" w:rsidRDefault="004758E4" w:rsidP="001B403E">
      <w:pPr>
        <w:pStyle w:val="Footer"/>
      </w:pPr>
      <w:r w:rsidRPr="001B403E">
        <w:t>Copy of Public Notice</w:t>
      </w:r>
    </w:p>
    <w:p w:rsidR="004758E4" w:rsidRDefault="004758E4" w:rsidP="004758E4">
      <w:pPr>
        <w:rPr>
          <w:b/>
          <w:sz w:val="28"/>
          <w:szCs w:val="28"/>
        </w:rPr>
      </w:pPr>
    </w:p>
    <w:p w:rsidR="0080751D" w:rsidRPr="00B7571B" w:rsidRDefault="0080751D" w:rsidP="0080751D">
      <w:pPr>
        <w:jc w:val="center"/>
        <w:rPr>
          <w:b/>
          <w:sz w:val="28"/>
          <w:szCs w:val="28"/>
          <w:lang w:eastAsia="en-IE"/>
        </w:rPr>
      </w:pPr>
      <w:r w:rsidRPr="00B7571B">
        <w:rPr>
          <w:b/>
          <w:sz w:val="28"/>
          <w:szCs w:val="28"/>
        </w:rPr>
        <w:t>NOTICE OF PROPOSED DEVELOPMENT BY A</w:t>
      </w:r>
    </w:p>
    <w:p w:rsidR="0080751D" w:rsidRPr="00B7571B" w:rsidRDefault="0080751D" w:rsidP="0080751D">
      <w:pPr>
        <w:jc w:val="center"/>
        <w:rPr>
          <w:b/>
          <w:sz w:val="28"/>
        </w:rPr>
      </w:pPr>
      <w:r w:rsidRPr="00B7571B">
        <w:rPr>
          <w:b/>
          <w:sz w:val="28"/>
        </w:rPr>
        <w:t>LOCAL AUTHORITY</w:t>
      </w:r>
    </w:p>
    <w:p w:rsidR="0080751D" w:rsidRPr="00B7571B" w:rsidRDefault="0080751D" w:rsidP="0080751D">
      <w:pPr>
        <w:ind w:left="1440" w:firstLine="720"/>
        <w:jc w:val="center"/>
        <w:rPr>
          <w:rFonts w:cs="Arial Narrow"/>
          <w:b/>
          <w:bCs/>
        </w:rPr>
      </w:pPr>
    </w:p>
    <w:p w:rsidR="0080751D" w:rsidRPr="00B7571B" w:rsidRDefault="0080751D" w:rsidP="0080751D">
      <w:pPr>
        <w:jc w:val="center"/>
        <w:rPr>
          <w:rFonts w:cs="Arial Narrow"/>
          <w:b/>
          <w:bCs/>
        </w:rPr>
      </w:pPr>
      <w:proofErr w:type="spellStart"/>
      <w:r w:rsidRPr="00B7571B">
        <w:rPr>
          <w:rFonts w:cs="Arial Narrow"/>
          <w:b/>
          <w:bCs/>
        </w:rPr>
        <w:t>Comhairle</w:t>
      </w:r>
      <w:proofErr w:type="spellEnd"/>
      <w:r w:rsidRPr="00B7571B">
        <w:rPr>
          <w:rFonts w:cs="Arial Narrow"/>
          <w:b/>
          <w:bCs/>
        </w:rPr>
        <w:t xml:space="preserve"> </w:t>
      </w:r>
      <w:proofErr w:type="spellStart"/>
      <w:r w:rsidRPr="00B7571B">
        <w:rPr>
          <w:rFonts w:cs="Arial Narrow"/>
          <w:b/>
          <w:bCs/>
        </w:rPr>
        <w:t>Chontae</w:t>
      </w:r>
      <w:proofErr w:type="spellEnd"/>
      <w:r w:rsidRPr="00B7571B">
        <w:rPr>
          <w:rFonts w:cs="Arial Narrow"/>
          <w:b/>
          <w:bCs/>
        </w:rPr>
        <w:t xml:space="preserve"> Chill </w:t>
      </w:r>
      <w:proofErr w:type="spellStart"/>
      <w:r w:rsidRPr="00B7571B">
        <w:rPr>
          <w:rFonts w:cs="Arial Narrow"/>
          <w:b/>
          <w:bCs/>
        </w:rPr>
        <w:t>Chainnigh</w:t>
      </w:r>
      <w:proofErr w:type="spellEnd"/>
    </w:p>
    <w:p w:rsidR="0080751D" w:rsidRPr="00B7571B" w:rsidRDefault="0080751D" w:rsidP="0080751D">
      <w:pPr>
        <w:jc w:val="center"/>
        <w:rPr>
          <w:rFonts w:cs="Arial Narrow"/>
          <w:b/>
          <w:bCs/>
        </w:rPr>
      </w:pPr>
      <w:r w:rsidRPr="00B7571B">
        <w:rPr>
          <w:rFonts w:cs="Arial Narrow"/>
          <w:b/>
          <w:bCs/>
        </w:rPr>
        <w:t>Kilkenny County Council</w:t>
      </w:r>
    </w:p>
    <w:p w:rsidR="0080751D" w:rsidRPr="00B7571B" w:rsidRDefault="0080751D" w:rsidP="0080751D">
      <w:pPr>
        <w:jc w:val="center"/>
        <w:rPr>
          <w:rFonts w:cs="Arial Narrow"/>
          <w:b/>
          <w:bCs/>
        </w:rPr>
      </w:pPr>
      <w:r w:rsidRPr="00B7571B">
        <w:rPr>
          <w:noProof/>
          <w:lang w:eastAsia="en-IE"/>
        </w:rPr>
        <w:drawing>
          <wp:inline distT="0" distB="0" distL="0" distR="0">
            <wp:extent cx="1019175" cy="1266825"/>
            <wp:effectExtent l="19050" t="0" r="9525" b="0"/>
            <wp:docPr id="3"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15"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80751D" w:rsidRPr="00B7571B" w:rsidRDefault="0080751D" w:rsidP="0080751D">
      <w:pPr>
        <w:jc w:val="center"/>
        <w:rPr>
          <w:rFonts w:cs="Arial Narrow"/>
          <w:b/>
          <w:bCs/>
        </w:rPr>
      </w:pPr>
      <w:r w:rsidRPr="00B7571B">
        <w:rPr>
          <w:rFonts w:cs="Arial Narrow"/>
          <w:b/>
          <w:bCs/>
        </w:rPr>
        <w:t>Proposed development by a Local Authority</w:t>
      </w:r>
    </w:p>
    <w:p w:rsidR="0080751D" w:rsidRPr="00B7571B" w:rsidRDefault="0080751D" w:rsidP="0080751D">
      <w:pPr>
        <w:jc w:val="center"/>
        <w:rPr>
          <w:rFonts w:cs="Arial Narrow"/>
          <w:b/>
          <w:bCs/>
        </w:rPr>
      </w:pPr>
      <w:r w:rsidRPr="00B7571B">
        <w:rPr>
          <w:rFonts w:cs="Arial Narrow"/>
          <w:b/>
          <w:bCs/>
        </w:rPr>
        <w:t>Section 179 of the Planning and Development Act 2000-2010</w:t>
      </w:r>
    </w:p>
    <w:p w:rsidR="0080751D" w:rsidRPr="00B7571B" w:rsidRDefault="0080751D" w:rsidP="0080751D">
      <w:pPr>
        <w:jc w:val="center"/>
        <w:rPr>
          <w:rFonts w:cs="Arial Narrow"/>
          <w:b/>
          <w:bCs/>
        </w:rPr>
      </w:pPr>
      <w:r w:rsidRPr="00B7571B">
        <w:rPr>
          <w:rFonts w:cs="Arial Narrow"/>
          <w:b/>
          <w:bCs/>
        </w:rPr>
        <w:t>Part 8 of the Planning and Development Regulations 2001-2011</w:t>
      </w:r>
    </w:p>
    <w:p w:rsidR="0080751D" w:rsidRPr="00B7571B" w:rsidRDefault="0080751D" w:rsidP="0080751D">
      <w:pPr>
        <w:jc w:val="center"/>
        <w:rPr>
          <w:rFonts w:cs="Arial Narrow"/>
        </w:rPr>
      </w:pPr>
    </w:p>
    <w:p w:rsidR="0080751D" w:rsidRPr="00B7571B" w:rsidRDefault="0080751D" w:rsidP="0080751D">
      <w:pPr>
        <w:tabs>
          <w:tab w:val="left" w:pos="-90"/>
          <w:tab w:val="left" w:pos="180"/>
        </w:tabs>
        <w:jc w:val="center"/>
        <w:rPr>
          <w:b/>
          <w:sz w:val="28"/>
          <w:szCs w:val="28"/>
        </w:rPr>
      </w:pPr>
      <w:proofErr w:type="spellStart"/>
      <w:r>
        <w:rPr>
          <w:b/>
          <w:bCs/>
          <w:sz w:val="28"/>
          <w:szCs w:val="28"/>
        </w:rPr>
        <w:t>Ferrybank</w:t>
      </w:r>
      <w:proofErr w:type="spellEnd"/>
      <w:r>
        <w:rPr>
          <w:b/>
          <w:bCs/>
          <w:sz w:val="28"/>
          <w:szCs w:val="28"/>
        </w:rPr>
        <w:t xml:space="preserve"> Neighbourhood Park</w:t>
      </w:r>
    </w:p>
    <w:p w:rsidR="0080751D" w:rsidRDefault="0080751D" w:rsidP="0080751D">
      <w:pPr>
        <w:jc w:val="center"/>
      </w:pPr>
    </w:p>
    <w:p w:rsidR="0080751D" w:rsidRPr="00B7571B" w:rsidRDefault="0080751D" w:rsidP="0080751D">
      <w:pPr>
        <w:jc w:val="center"/>
      </w:pPr>
      <w:r w:rsidRPr="00B7571B">
        <w:t xml:space="preserve">In accordance with Part 8, Article 81 of the above Regulations, Kilkenny County Council </w:t>
      </w:r>
      <w:r>
        <w:t xml:space="preserve">as lead authority </w:t>
      </w:r>
      <w:r w:rsidRPr="00B7571B">
        <w:t>hereby gives notice of proposals pertaining to the following development:</w:t>
      </w:r>
    </w:p>
    <w:p w:rsidR="0080751D" w:rsidRPr="00B7571B" w:rsidRDefault="0080751D" w:rsidP="0080751D">
      <w:pPr>
        <w:jc w:val="both"/>
      </w:pPr>
    </w:p>
    <w:p w:rsidR="0080751D" w:rsidRPr="00B7571B" w:rsidRDefault="0080751D" w:rsidP="0080751D">
      <w:pPr>
        <w:tabs>
          <w:tab w:val="left" w:pos="-90"/>
          <w:tab w:val="left" w:pos="180"/>
        </w:tabs>
        <w:jc w:val="both"/>
      </w:pPr>
      <w:proofErr w:type="gramStart"/>
      <w:r w:rsidRPr="00B7571B">
        <w:t xml:space="preserve">The development </w:t>
      </w:r>
      <w:r>
        <w:t xml:space="preserve">of a neighbourhood park at Aylesbury Road, </w:t>
      </w:r>
      <w:proofErr w:type="spellStart"/>
      <w:r>
        <w:t>Belmount</w:t>
      </w:r>
      <w:proofErr w:type="spellEnd"/>
      <w:r>
        <w:t xml:space="preserve">, </w:t>
      </w:r>
      <w:proofErr w:type="spellStart"/>
      <w:r>
        <w:t>Ferrybank</w:t>
      </w:r>
      <w:proofErr w:type="spellEnd"/>
      <w:r>
        <w:t>.</w:t>
      </w:r>
      <w:proofErr w:type="gramEnd"/>
      <w:r>
        <w:t xml:space="preserve">  The park will incorporate a playground for children of all age groups, a Multi Use Games Area (MUGA</w:t>
      </w:r>
      <w:proofErr w:type="gramStart"/>
      <w:r>
        <w:t>) ,</w:t>
      </w:r>
      <w:proofErr w:type="gramEnd"/>
      <w:r>
        <w:t xml:space="preserve"> seating areas/picnic areas, an outdoor exercise area, a footpath network, meadow areas for biodiversity, shelter belt planting to provide shelter, screen planting to Aylesbury housing estate, a shallow swale to deal with surface water, four no. pedestrian entrances and 1 no. vehicular entrance, car parking and all other associated works.</w:t>
      </w:r>
    </w:p>
    <w:p w:rsidR="0080751D" w:rsidRPr="00B7571B" w:rsidRDefault="0080751D" w:rsidP="0080751D">
      <w:pPr>
        <w:spacing w:before="100" w:beforeAutospacing="1" w:after="100" w:afterAutospacing="1"/>
        <w:jc w:val="both"/>
        <w:rPr>
          <w:bCs/>
        </w:rPr>
      </w:pPr>
      <w:r w:rsidRPr="00B7571B">
        <w:rPr>
          <w:bCs/>
        </w:rPr>
        <w:t>Plans and particulars of the proposed development will be available for inspection from Friday</w:t>
      </w:r>
      <w:r w:rsidRPr="00B7571B">
        <w:rPr>
          <w:b/>
        </w:rPr>
        <w:t xml:space="preserve"> the </w:t>
      </w:r>
      <w:r w:rsidR="00527BAA">
        <w:rPr>
          <w:b/>
        </w:rPr>
        <w:t>12</w:t>
      </w:r>
      <w:r>
        <w:rPr>
          <w:b/>
          <w:vertAlign w:val="superscript"/>
        </w:rPr>
        <w:t>th</w:t>
      </w:r>
      <w:r w:rsidRPr="00B7571B">
        <w:rPr>
          <w:b/>
        </w:rPr>
        <w:t xml:space="preserve"> of </w:t>
      </w:r>
      <w:r>
        <w:rPr>
          <w:b/>
        </w:rPr>
        <w:t>May 2017</w:t>
      </w:r>
      <w:r w:rsidRPr="00B7571B">
        <w:rPr>
          <w:b/>
        </w:rPr>
        <w:t xml:space="preserve"> to Friday the </w:t>
      </w:r>
      <w:proofErr w:type="gramStart"/>
      <w:r w:rsidR="00527BAA">
        <w:rPr>
          <w:b/>
        </w:rPr>
        <w:t>23</w:t>
      </w:r>
      <w:r w:rsidR="00527BAA" w:rsidRPr="00527BAA">
        <w:rPr>
          <w:b/>
          <w:vertAlign w:val="superscript"/>
        </w:rPr>
        <w:t>rd</w:t>
      </w:r>
      <w:r w:rsidR="00527BAA">
        <w:rPr>
          <w:b/>
        </w:rPr>
        <w:t xml:space="preserve"> </w:t>
      </w:r>
      <w:r w:rsidRPr="00B7571B">
        <w:rPr>
          <w:b/>
        </w:rPr>
        <w:t xml:space="preserve"> of</w:t>
      </w:r>
      <w:proofErr w:type="gramEnd"/>
      <w:r w:rsidRPr="00B7571B">
        <w:rPr>
          <w:b/>
        </w:rPr>
        <w:t xml:space="preserve">  </w:t>
      </w:r>
      <w:r>
        <w:rPr>
          <w:b/>
        </w:rPr>
        <w:t>June</w:t>
      </w:r>
      <w:r w:rsidRPr="00B7571B">
        <w:rPr>
          <w:b/>
        </w:rPr>
        <w:t xml:space="preserve">  2017 inclusive</w:t>
      </w:r>
      <w:r w:rsidRPr="00B7571B">
        <w:rPr>
          <w:bCs/>
        </w:rPr>
        <w:t>, at the following offices:</w:t>
      </w:r>
    </w:p>
    <w:p w:rsidR="0080751D" w:rsidRDefault="0080751D" w:rsidP="0080751D">
      <w:pPr>
        <w:jc w:val="both"/>
      </w:pPr>
    </w:p>
    <w:p w:rsidR="0080751D" w:rsidRPr="00B7571B" w:rsidRDefault="0080751D" w:rsidP="0080751D">
      <w:pPr>
        <w:jc w:val="both"/>
      </w:pPr>
      <w:r w:rsidRPr="00B7571B">
        <w:t>Kilkenny County Council,</w:t>
      </w:r>
      <w:r w:rsidRPr="00B7571B">
        <w:tab/>
      </w:r>
      <w:r w:rsidRPr="00B7571B">
        <w:tab/>
      </w:r>
      <w:r w:rsidRPr="00B7571B">
        <w:tab/>
        <w:t>From 9</w:t>
      </w:r>
      <w:proofErr w:type="gramStart"/>
      <w:r w:rsidRPr="00B7571B">
        <w:t>am</w:t>
      </w:r>
      <w:proofErr w:type="gramEnd"/>
      <w:r w:rsidRPr="00B7571B">
        <w:t xml:space="preserve"> to 1pm &amp; 2pm to 5pm</w:t>
      </w:r>
    </w:p>
    <w:p w:rsidR="0080751D" w:rsidRPr="00B7571B" w:rsidRDefault="0080751D" w:rsidP="0080751D">
      <w:pPr>
        <w:jc w:val="both"/>
      </w:pPr>
      <w:r w:rsidRPr="00B7571B">
        <w:t>County Buildings,</w:t>
      </w:r>
      <w:r w:rsidRPr="00B7571B">
        <w:tab/>
      </w:r>
      <w:r w:rsidRPr="00B7571B">
        <w:tab/>
      </w:r>
      <w:r w:rsidRPr="00B7571B">
        <w:tab/>
      </w:r>
      <w:r w:rsidRPr="00B7571B">
        <w:tab/>
        <w:t>Monday to Friday (Except Public Holidays)</w:t>
      </w:r>
    </w:p>
    <w:p w:rsidR="00B1530C" w:rsidRDefault="00B1530C" w:rsidP="00B1530C">
      <w:pPr>
        <w:ind w:firstLine="720"/>
        <w:jc w:val="both"/>
      </w:pPr>
      <w:r>
        <w:lastRenderedPageBreak/>
        <w:t>County Buildings,</w:t>
      </w:r>
    </w:p>
    <w:p w:rsidR="0080751D" w:rsidRPr="00B7571B" w:rsidRDefault="0080751D" w:rsidP="00B1530C">
      <w:pPr>
        <w:ind w:firstLine="720"/>
        <w:jc w:val="both"/>
      </w:pPr>
      <w:r w:rsidRPr="00B7571B">
        <w:t>John Street, Kilkenny City,</w:t>
      </w:r>
    </w:p>
    <w:p w:rsidR="0080751D" w:rsidRPr="00B7571B" w:rsidRDefault="0080751D" w:rsidP="0080751D">
      <w:pPr>
        <w:jc w:val="both"/>
      </w:pPr>
    </w:p>
    <w:p w:rsidR="0080751D" w:rsidRPr="00B7571B" w:rsidRDefault="0080751D" w:rsidP="0080751D">
      <w:pPr>
        <w:jc w:val="both"/>
      </w:pPr>
    </w:p>
    <w:p w:rsidR="0080751D" w:rsidRPr="00B7571B" w:rsidRDefault="0080751D" w:rsidP="00B1530C">
      <w:pPr>
        <w:ind w:firstLine="720"/>
        <w:jc w:val="both"/>
      </w:pPr>
      <w:proofErr w:type="spellStart"/>
      <w:r w:rsidRPr="00B7571B">
        <w:t>Ferrybank</w:t>
      </w:r>
      <w:proofErr w:type="spellEnd"/>
      <w:r w:rsidRPr="00B7571B">
        <w:t xml:space="preserve"> Library,</w:t>
      </w:r>
      <w:r w:rsidRPr="00B7571B">
        <w:tab/>
      </w:r>
      <w:r w:rsidRPr="00B7571B">
        <w:tab/>
      </w:r>
      <w:r w:rsidRPr="00B7571B">
        <w:tab/>
      </w:r>
      <w:r w:rsidRPr="00B7571B">
        <w:tab/>
        <w:t>Tuesday, Thursday and Fridays</w:t>
      </w:r>
    </w:p>
    <w:p w:rsidR="0080751D" w:rsidRPr="00B7571B" w:rsidRDefault="0080751D" w:rsidP="00B1530C">
      <w:pPr>
        <w:ind w:firstLine="720"/>
        <w:jc w:val="both"/>
      </w:pPr>
      <w:proofErr w:type="spellStart"/>
      <w:r w:rsidRPr="00B7571B">
        <w:t>Ferrybank</w:t>
      </w:r>
      <w:proofErr w:type="spellEnd"/>
      <w:r w:rsidRPr="00B7571B">
        <w:t xml:space="preserve"> Shopping Centre,</w:t>
      </w:r>
      <w:r w:rsidRPr="00B7571B">
        <w:tab/>
      </w:r>
      <w:r w:rsidRPr="00B7571B">
        <w:tab/>
      </w:r>
      <w:r w:rsidRPr="00B7571B">
        <w:tab/>
        <w:t>From 10</w:t>
      </w:r>
      <w:proofErr w:type="gramStart"/>
      <w:r w:rsidRPr="00B7571B">
        <w:t>am</w:t>
      </w:r>
      <w:proofErr w:type="gramEnd"/>
      <w:r w:rsidRPr="00B7571B">
        <w:t xml:space="preserve"> to 1.30pm, 2.30pm to 5pm</w:t>
      </w:r>
    </w:p>
    <w:p w:rsidR="0080751D" w:rsidRPr="00B7571B" w:rsidRDefault="0080751D" w:rsidP="00B1530C">
      <w:pPr>
        <w:ind w:firstLine="720"/>
        <w:jc w:val="both"/>
      </w:pPr>
      <w:proofErr w:type="spellStart"/>
      <w:r w:rsidRPr="00B7571B">
        <w:t>Ferrybank</w:t>
      </w:r>
      <w:proofErr w:type="spellEnd"/>
      <w:r w:rsidRPr="00B7571B">
        <w:t>,</w:t>
      </w:r>
      <w:r w:rsidRPr="00B7571B">
        <w:tab/>
      </w:r>
      <w:r w:rsidRPr="00B7571B">
        <w:tab/>
      </w:r>
      <w:r w:rsidRPr="00B7571B">
        <w:tab/>
      </w:r>
      <w:r w:rsidRPr="00B7571B">
        <w:tab/>
      </w:r>
      <w:r w:rsidRPr="00B7571B">
        <w:tab/>
        <w:t>Wednesday 10am to 1.30pm, 2.30pm to 7pm</w:t>
      </w:r>
    </w:p>
    <w:p w:rsidR="0080751D" w:rsidRPr="00B7571B" w:rsidRDefault="0080751D" w:rsidP="00B1530C">
      <w:pPr>
        <w:ind w:firstLine="720"/>
        <w:jc w:val="both"/>
      </w:pPr>
      <w:proofErr w:type="spellStart"/>
      <w:r w:rsidRPr="00B7571B">
        <w:t>Co.Kilkenny</w:t>
      </w:r>
      <w:proofErr w:type="spellEnd"/>
      <w:r w:rsidRPr="00B7571B">
        <w:tab/>
      </w:r>
      <w:r w:rsidRPr="00B7571B">
        <w:tab/>
      </w:r>
      <w:r w:rsidRPr="00B7571B">
        <w:tab/>
      </w:r>
      <w:r w:rsidRPr="00B7571B">
        <w:tab/>
      </w:r>
      <w:r w:rsidRPr="00B7571B">
        <w:tab/>
        <w:t>Saturday 9.30am to 1.30pm</w:t>
      </w:r>
      <w:r w:rsidRPr="00B7571B">
        <w:tab/>
      </w:r>
    </w:p>
    <w:p w:rsidR="0080751D" w:rsidRPr="00B7571B" w:rsidRDefault="0080751D" w:rsidP="0080751D">
      <w:pPr>
        <w:jc w:val="both"/>
      </w:pP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p>
    <w:p w:rsidR="0080751D" w:rsidRPr="00B7571B" w:rsidRDefault="0080751D" w:rsidP="00B1530C">
      <w:pPr>
        <w:ind w:firstLine="720"/>
        <w:jc w:val="both"/>
      </w:pPr>
      <w:r w:rsidRPr="00B7571B">
        <w:t xml:space="preserve">Kilkenny County Council, </w:t>
      </w:r>
      <w:r w:rsidRPr="00B7571B">
        <w:tab/>
      </w:r>
      <w:r w:rsidRPr="00B7571B">
        <w:tab/>
      </w:r>
      <w:r w:rsidRPr="00B7571B">
        <w:tab/>
        <w:t>From 9</w:t>
      </w:r>
      <w:proofErr w:type="gramStart"/>
      <w:r w:rsidRPr="00B7571B">
        <w:t>am</w:t>
      </w:r>
      <w:proofErr w:type="gramEnd"/>
      <w:r w:rsidRPr="00B7571B">
        <w:t xml:space="preserve"> to 1pm &amp; 2pm to 5pm</w:t>
      </w:r>
    </w:p>
    <w:p w:rsidR="0080751D" w:rsidRPr="00B7571B" w:rsidRDefault="0080751D" w:rsidP="00B1530C">
      <w:pPr>
        <w:ind w:firstLine="720"/>
        <w:jc w:val="both"/>
      </w:pPr>
      <w:proofErr w:type="spellStart"/>
      <w:r w:rsidRPr="00B7571B">
        <w:t>Ferrybank</w:t>
      </w:r>
      <w:proofErr w:type="spellEnd"/>
      <w:r w:rsidRPr="00B7571B">
        <w:t xml:space="preserve"> Area Office, </w:t>
      </w:r>
      <w:r w:rsidRPr="00B7571B">
        <w:tab/>
      </w:r>
      <w:r w:rsidRPr="00B7571B">
        <w:tab/>
      </w:r>
      <w:r w:rsidRPr="00B7571B">
        <w:tab/>
      </w:r>
      <w:r w:rsidRPr="00B7571B">
        <w:tab/>
        <w:t>Monday to Friday (Except Public Holidays)</w:t>
      </w:r>
    </w:p>
    <w:p w:rsidR="0080751D" w:rsidRPr="00B7571B" w:rsidRDefault="0080751D" w:rsidP="00B1530C">
      <w:pPr>
        <w:ind w:firstLine="720"/>
        <w:jc w:val="both"/>
      </w:pPr>
      <w:proofErr w:type="spellStart"/>
      <w:r w:rsidRPr="00B7571B">
        <w:t>Ferrybank</w:t>
      </w:r>
      <w:proofErr w:type="spellEnd"/>
      <w:r w:rsidRPr="00B7571B">
        <w:t>,</w:t>
      </w:r>
    </w:p>
    <w:p w:rsidR="0080751D" w:rsidRDefault="0080751D" w:rsidP="00B1530C">
      <w:pPr>
        <w:ind w:firstLine="720"/>
        <w:jc w:val="both"/>
      </w:pPr>
      <w:r w:rsidRPr="00B7571B">
        <w:t>Co. Kilkenny</w:t>
      </w:r>
    </w:p>
    <w:p w:rsidR="0080751D" w:rsidRDefault="0080751D" w:rsidP="0080751D">
      <w:pPr>
        <w:jc w:val="both"/>
      </w:pPr>
    </w:p>
    <w:p w:rsidR="0080751D" w:rsidRDefault="0080751D" w:rsidP="00B1530C">
      <w:pPr>
        <w:ind w:left="720"/>
        <w:jc w:val="both"/>
      </w:pPr>
      <w:r w:rsidRPr="00B7571B">
        <w:rPr>
          <w:rFonts w:cs="Helvetica"/>
          <w:color w:val="333333"/>
          <w:sz w:val="23"/>
          <w:szCs w:val="23"/>
          <w:lang w:eastAsia="en-IE"/>
        </w:rPr>
        <w:t xml:space="preserve">Details of the proposed development can also be viewed at </w:t>
      </w:r>
      <w:hyperlink r:id="rId16"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and </w:t>
      </w:r>
      <w:hyperlink r:id="rId17" w:history="1">
        <w:r w:rsidRPr="00B7571B">
          <w:rPr>
            <w:rFonts w:cs="Helvetica"/>
            <w:color w:val="0585DA"/>
            <w:sz w:val="23"/>
            <w:szCs w:val="23"/>
            <w:lang w:eastAsia="en-IE"/>
          </w:rPr>
          <w:t>www.kilkennycoco.ie</w:t>
        </w:r>
      </w:hyperlink>
    </w:p>
    <w:p w:rsidR="0080751D" w:rsidRDefault="0080751D" w:rsidP="0080751D">
      <w:pPr>
        <w:jc w:val="both"/>
      </w:pPr>
    </w:p>
    <w:p w:rsidR="0080751D" w:rsidRPr="00B7571B" w:rsidRDefault="0080751D" w:rsidP="00B1530C">
      <w:pPr>
        <w:shd w:val="clear" w:color="auto" w:fill="FFFFFF"/>
        <w:spacing w:after="167"/>
        <w:ind w:left="720"/>
        <w:jc w:val="both"/>
        <w:rPr>
          <w:rFonts w:cs="Helvetica"/>
          <w:i/>
          <w:iCs/>
          <w:color w:val="333333"/>
          <w:sz w:val="23"/>
          <w:szCs w:val="23"/>
          <w:lang w:eastAsia="en-IE"/>
        </w:rPr>
      </w:pPr>
      <w:r w:rsidRPr="00B7571B">
        <w:rPr>
          <w:rFonts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online at </w:t>
      </w:r>
      <w:hyperlink r:id="rId18" w:history="1">
        <w:r w:rsidRPr="00B7571B">
          <w:rPr>
            <w:rFonts w:cs="Helvetica"/>
            <w:color w:val="0585DA"/>
            <w:sz w:val="23"/>
            <w:szCs w:val="23"/>
            <w:lang w:eastAsia="en-IE"/>
          </w:rPr>
          <w:t>https://consult.kilkenny.ie/</w:t>
        </w:r>
      </w:hyperlink>
      <w:r>
        <w:rPr>
          <w:rFonts w:cs="Helvetica"/>
          <w:color w:val="333333"/>
          <w:sz w:val="23"/>
          <w:szCs w:val="23"/>
          <w:lang w:eastAsia="en-IE"/>
        </w:rPr>
        <w:t xml:space="preserve"> </w:t>
      </w:r>
      <w:r w:rsidRPr="00B7571B">
        <w:rPr>
          <w:rFonts w:cs="Helvetica"/>
          <w:color w:val="333333"/>
          <w:sz w:val="23"/>
          <w:szCs w:val="23"/>
          <w:lang w:eastAsia="en-IE"/>
        </w:rPr>
        <w:t xml:space="preserve">in writing to the </w:t>
      </w:r>
      <w:r>
        <w:rPr>
          <w:rFonts w:cs="Helvetica"/>
          <w:color w:val="333333"/>
          <w:sz w:val="23"/>
          <w:szCs w:val="23"/>
          <w:lang w:eastAsia="en-IE"/>
        </w:rPr>
        <w:t xml:space="preserve">Planning Department, Kilkenny County Council, County Hall, John Street, Kilkenny  </w:t>
      </w:r>
      <w:r w:rsidRPr="00B7571B">
        <w:rPr>
          <w:rFonts w:cs="Helvetica"/>
          <w:color w:val="333333"/>
          <w:sz w:val="23"/>
          <w:szCs w:val="23"/>
          <w:lang w:eastAsia="en-IE"/>
        </w:rPr>
        <w:t xml:space="preserve">or sent to the following e-mail address </w:t>
      </w:r>
      <w:hyperlink r:id="rId19" w:history="1">
        <w:r w:rsidRPr="006A65D9">
          <w:rPr>
            <w:rStyle w:val="Hyperlink"/>
            <w:rFonts w:cs="Helvetica"/>
            <w:sz w:val="23"/>
            <w:szCs w:val="23"/>
            <w:lang w:eastAsia="en-IE"/>
          </w:rPr>
          <w:t>Ferrybankpark@kilkennycoco.ie</w:t>
        </w:r>
      </w:hyperlink>
      <w:r w:rsidRPr="00B7571B">
        <w:rPr>
          <w:rFonts w:cs="Helvetica"/>
          <w:color w:val="333333"/>
          <w:sz w:val="23"/>
          <w:szCs w:val="23"/>
          <w:lang w:eastAsia="en-IE"/>
        </w:rPr>
        <w:t xml:space="preserve"> .  </w:t>
      </w:r>
    </w:p>
    <w:p w:rsidR="0080751D" w:rsidRPr="00880075" w:rsidRDefault="0080751D" w:rsidP="0080751D">
      <w:pPr>
        <w:jc w:val="both"/>
      </w:pPr>
    </w:p>
    <w:p w:rsidR="0080751D" w:rsidRPr="00810B6B" w:rsidRDefault="0080751D" w:rsidP="00B1530C">
      <w:pPr>
        <w:ind w:firstLine="720"/>
        <w:jc w:val="both"/>
      </w:pPr>
      <w:r w:rsidRPr="00B7571B">
        <w:rPr>
          <w:bCs/>
        </w:rPr>
        <w:t>The latest date for receipt of submissions on the above scheme is</w:t>
      </w:r>
      <w:r w:rsidRPr="00B7571B">
        <w:rPr>
          <w:b/>
          <w:bCs/>
        </w:rPr>
        <w:t xml:space="preserve"> </w:t>
      </w:r>
      <w:r w:rsidRPr="00810B6B">
        <w:rPr>
          <w:b/>
        </w:rPr>
        <w:t xml:space="preserve">Friday the </w:t>
      </w:r>
      <w:r w:rsidR="00527BAA">
        <w:rPr>
          <w:b/>
        </w:rPr>
        <w:t>7</w:t>
      </w:r>
      <w:r w:rsidR="00527BAA" w:rsidRPr="00527BAA">
        <w:rPr>
          <w:b/>
          <w:vertAlign w:val="superscript"/>
        </w:rPr>
        <w:t>th</w:t>
      </w:r>
      <w:r w:rsidR="00527BAA">
        <w:rPr>
          <w:b/>
        </w:rPr>
        <w:t xml:space="preserve"> of July</w:t>
      </w:r>
      <w:r w:rsidRPr="00810B6B">
        <w:rPr>
          <w:b/>
        </w:rPr>
        <w:t>, 2017</w:t>
      </w:r>
      <w:r w:rsidRPr="00810B6B">
        <w:t>.</w:t>
      </w:r>
    </w:p>
    <w:p w:rsidR="0080751D" w:rsidRPr="00810B6B" w:rsidRDefault="0080751D" w:rsidP="00B1530C">
      <w:pPr>
        <w:shd w:val="clear" w:color="auto" w:fill="FFFFFF"/>
        <w:spacing w:after="167"/>
        <w:ind w:firstLine="720"/>
        <w:jc w:val="both"/>
        <w:rPr>
          <w:rFonts w:cs="Helvetica"/>
          <w:b/>
          <w:i/>
          <w:iCs/>
          <w:color w:val="333333"/>
          <w:lang w:eastAsia="en-IE"/>
        </w:rPr>
      </w:pPr>
      <w:r w:rsidRPr="00810B6B">
        <w:rPr>
          <w:rFonts w:cs="Helvetica"/>
          <w:b/>
          <w:color w:val="333333"/>
          <w:lang w:eastAsia="en-IE"/>
        </w:rPr>
        <w:t>Submissions should be clearly marked ‘</w:t>
      </w:r>
      <w:proofErr w:type="spellStart"/>
      <w:r w:rsidRPr="00810B6B">
        <w:rPr>
          <w:rFonts w:cs="Helvetica"/>
          <w:b/>
          <w:color w:val="333333"/>
          <w:lang w:eastAsia="en-IE"/>
        </w:rPr>
        <w:t>Ferrybank</w:t>
      </w:r>
      <w:proofErr w:type="spellEnd"/>
      <w:r w:rsidRPr="00810B6B">
        <w:rPr>
          <w:rFonts w:cs="Helvetica"/>
          <w:b/>
          <w:color w:val="333333"/>
          <w:lang w:eastAsia="en-IE"/>
        </w:rPr>
        <w:t xml:space="preserve"> Neighbourhood Park Project’</w:t>
      </w:r>
    </w:p>
    <w:p w:rsidR="0080751D" w:rsidRPr="0080751D" w:rsidRDefault="0080751D" w:rsidP="0080751D">
      <w:pPr>
        <w:jc w:val="both"/>
      </w:pPr>
      <w:r w:rsidRPr="00B7571B">
        <w:t xml:space="preserve"> </w:t>
      </w:r>
    </w:p>
    <w:p w:rsidR="0080751D" w:rsidRPr="00B7571B" w:rsidRDefault="0080751D" w:rsidP="00B1530C">
      <w:pPr>
        <w:ind w:firstLine="720"/>
        <w:rPr>
          <w:b/>
          <w:bCs/>
        </w:rPr>
      </w:pPr>
      <w:r>
        <w:rPr>
          <w:b/>
          <w:bCs/>
        </w:rPr>
        <w:t>Mary Mulholland</w:t>
      </w:r>
      <w:r w:rsidRPr="00B7571B">
        <w:rPr>
          <w:b/>
          <w:bCs/>
        </w:rPr>
        <w:t>,</w:t>
      </w:r>
    </w:p>
    <w:p w:rsidR="0080751D" w:rsidRPr="00B7571B" w:rsidRDefault="0080751D" w:rsidP="00B1530C">
      <w:pPr>
        <w:ind w:firstLine="720"/>
        <w:rPr>
          <w:b/>
          <w:bCs/>
        </w:rPr>
      </w:pPr>
      <w:r w:rsidRPr="00B7571B">
        <w:rPr>
          <w:b/>
          <w:bCs/>
        </w:rPr>
        <w:t>Director of Services,</w:t>
      </w:r>
    </w:p>
    <w:p w:rsidR="0080751D" w:rsidRPr="00B7571B" w:rsidRDefault="0080751D" w:rsidP="00B1530C">
      <w:pPr>
        <w:ind w:firstLine="720"/>
        <w:rPr>
          <w:b/>
          <w:bCs/>
        </w:rPr>
      </w:pPr>
      <w:r w:rsidRPr="00B7571B">
        <w:rPr>
          <w:b/>
          <w:bCs/>
        </w:rPr>
        <w:t>Kilkenny County Council,</w:t>
      </w:r>
    </w:p>
    <w:p w:rsidR="0080751D" w:rsidRPr="00B7571B" w:rsidRDefault="0080751D" w:rsidP="00B1530C">
      <w:pPr>
        <w:ind w:firstLine="720"/>
        <w:rPr>
          <w:b/>
          <w:bCs/>
        </w:rPr>
      </w:pPr>
      <w:r w:rsidRPr="00B7571B">
        <w:rPr>
          <w:b/>
          <w:bCs/>
        </w:rPr>
        <w:t>County Buildings,</w:t>
      </w:r>
    </w:p>
    <w:p w:rsidR="0080751D" w:rsidRPr="00B7571B" w:rsidRDefault="0080751D" w:rsidP="00B1530C">
      <w:pPr>
        <w:ind w:firstLine="720"/>
        <w:rPr>
          <w:b/>
          <w:bCs/>
        </w:rPr>
      </w:pPr>
      <w:r w:rsidRPr="00B7571B">
        <w:rPr>
          <w:b/>
          <w:bCs/>
        </w:rPr>
        <w:t>John Street,</w:t>
      </w:r>
    </w:p>
    <w:p w:rsidR="0080751D" w:rsidRDefault="0080751D" w:rsidP="00B1530C">
      <w:pPr>
        <w:ind w:firstLine="720"/>
        <w:rPr>
          <w:b/>
          <w:bCs/>
        </w:rPr>
      </w:pPr>
      <w:r w:rsidRPr="00B7571B">
        <w:rPr>
          <w:b/>
          <w:bCs/>
        </w:rPr>
        <w:t xml:space="preserve">Kilkenny </w:t>
      </w:r>
    </w:p>
    <w:p w:rsidR="0080751D" w:rsidRDefault="004758E4" w:rsidP="0080751D">
      <w:pPr>
        <w:rPr>
          <w:b/>
          <w:sz w:val="28"/>
          <w:szCs w:val="28"/>
        </w:rPr>
      </w:pPr>
      <w:r w:rsidRPr="004758E4">
        <w:rPr>
          <w:b/>
          <w:sz w:val="28"/>
          <w:szCs w:val="28"/>
        </w:rPr>
        <w:t>Appendix 2</w:t>
      </w:r>
      <w:r>
        <w:rPr>
          <w:b/>
          <w:sz w:val="28"/>
          <w:szCs w:val="28"/>
        </w:rPr>
        <w:t xml:space="preserve"> - </w:t>
      </w:r>
      <w:r w:rsidR="0080751D">
        <w:rPr>
          <w:b/>
          <w:sz w:val="28"/>
          <w:szCs w:val="28"/>
        </w:rPr>
        <w:t xml:space="preserve">Park Life Report from Proposed </w:t>
      </w:r>
      <w:proofErr w:type="spellStart"/>
      <w:r w:rsidR="0080751D">
        <w:rPr>
          <w:b/>
          <w:sz w:val="28"/>
          <w:szCs w:val="28"/>
        </w:rPr>
        <w:t>Ferrybank</w:t>
      </w:r>
      <w:proofErr w:type="spellEnd"/>
      <w:r w:rsidR="0080751D">
        <w:rPr>
          <w:b/>
          <w:sz w:val="28"/>
          <w:szCs w:val="28"/>
        </w:rPr>
        <w:t xml:space="preserve"> Neighbourhood</w:t>
      </w:r>
      <w:r>
        <w:rPr>
          <w:b/>
          <w:sz w:val="28"/>
          <w:szCs w:val="28"/>
        </w:rPr>
        <w:t xml:space="preserve"> Park Public Engagement P</w:t>
      </w:r>
      <w:r w:rsidR="0080751D">
        <w:rPr>
          <w:b/>
          <w:sz w:val="28"/>
          <w:szCs w:val="28"/>
        </w:rPr>
        <w:t>rocess Spring 2017</w:t>
      </w:r>
    </w:p>
    <w:sectPr w:rsidR="0080751D" w:rsidSect="0073499B">
      <w:headerReference w:type="default" r:id="rId20"/>
      <w:footerReference w:type="default" r:id="rId21"/>
      <w:pgSz w:w="11905" w:h="17337"/>
      <w:pgMar w:top="1137" w:right="704" w:bottom="761" w:left="6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0C" w:rsidRDefault="00B1530C" w:rsidP="00684C45">
      <w:pPr>
        <w:spacing w:after="0" w:line="240" w:lineRule="auto"/>
      </w:pPr>
      <w:r>
        <w:separator/>
      </w:r>
    </w:p>
  </w:endnote>
  <w:endnote w:type="continuationSeparator" w:id="0">
    <w:p w:rsidR="00B1530C" w:rsidRDefault="00B1530C" w:rsidP="0068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Light">
    <w:altName w:val="Caecilia LT Std Light"/>
    <w:panose1 w:val="00000000000000000000"/>
    <w:charset w:val="00"/>
    <w:family w:val="roman"/>
    <w:notTrueType/>
    <w:pitch w:val="default"/>
    <w:sig w:usb0="00000003" w:usb1="00000000" w:usb2="00000000" w:usb3="00000000" w:csb0="00000001" w:csb1="00000000"/>
  </w:font>
  <w:font w:name="Relevant">
    <w:altName w:val="Relevan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0C" w:rsidRDefault="00B15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0C" w:rsidRDefault="00B15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0C" w:rsidRDefault="00B1530C" w:rsidP="00684C45">
      <w:pPr>
        <w:spacing w:after="0" w:line="240" w:lineRule="auto"/>
      </w:pPr>
      <w:r>
        <w:separator/>
      </w:r>
    </w:p>
  </w:footnote>
  <w:footnote w:type="continuationSeparator" w:id="0">
    <w:p w:rsidR="00B1530C" w:rsidRDefault="00B1530C" w:rsidP="0068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0C" w:rsidRDefault="00B15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0C" w:rsidRDefault="00B15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C65"/>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FE3289"/>
    <w:multiLevelType w:val="hybridMultilevel"/>
    <w:tmpl w:val="DA9E84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C972872"/>
    <w:multiLevelType w:val="multilevel"/>
    <w:tmpl w:val="9AF42650"/>
    <w:lvl w:ilvl="0">
      <w:start w:val="3"/>
      <w:numFmt w:val="decimal"/>
      <w:lvlText w:val="%1.0"/>
      <w:lvlJc w:val="left"/>
      <w:pPr>
        <w:ind w:left="360" w:hanging="360"/>
      </w:pPr>
      <w:rPr>
        <w:rFonts w:eastAsiaTheme="minorHAnsi" w:cs="Arial" w:hint="default"/>
        <w:b w:val="0"/>
        <w:sz w:val="20"/>
        <w:u w:val="none"/>
      </w:rPr>
    </w:lvl>
    <w:lvl w:ilvl="1">
      <w:start w:val="1"/>
      <w:numFmt w:val="decimal"/>
      <w:lvlText w:val="%1.%2"/>
      <w:lvlJc w:val="left"/>
      <w:pPr>
        <w:ind w:left="1080" w:hanging="360"/>
      </w:pPr>
      <w:rPr>
        <w:rFonts w:eastAsiaTheme="minorHAnsi" w:cs="Arial" w:hint="default"/>
        <w:b w:val="0"/>
        <w:sz w:val="20"/>
        <w:u w:val="none"/>
      </w:rPr>
    </w:lvl>
    <w:lvl w:ilvl="2">
      <w:start w:val="1"/>
      <w:numFmt w:val="decimal"/>
      <w:lvlText w:val="%1.%2.%3"/>
      <w:lvlJc w:val="left"/>
      <w:pPr>
        <w:ind w:left="2160" w:hanging="720"/>
      </w:pPr>
      <w:rPr>
        <w:rFonts w:eastAsiaTheme="minorHAnsi" w:cs="Arial" w:hint="default"/>
        <w:b w:val="0"/>
        <w:sz w:val="20"/>
        <w:u w:val="none"/>
      </w:rPr>
    </w:lvl>
    <w:lvl w:ilvl="3">
      <w:start w:val="1"/>
      <w:numFmt w:val="decimal"/>
      <w:lvlText w:val="%1.%2.%3.%4"/>
      <w:lvlJc w:val="left"/>
      <w:pPr>
        <w:ind w:left="3240" w:hanging="1080"/>
      </w:pPr>
      <w:rPr>
        <w:rFonts w:eastAsiaTheme="minorHAnsi" w:cs="Arial" w:hint="default"/>
        <w:b w:val="0"/>
        <w:sz w:val="20"/>
        <w:u w:val="none"/>
      </w:rPr>
    </w:lvl>
    <w:lvl w:ilvl="4">
      <w:start w:val="1"/>
      <w:numFmt w:val="decimal"/>
      <w:lvlText w:val="%1.%2.%3.%4.%5"/>
      <w:lvlJc w:val="left"/>
      <w:pPr>
        <w:ind w:left="3960" w:hanging="1080"/>
      </w:pPr>
      <w:rPr>
        <w:rFonts w:eastAsiaTheme="minorHAnsi" w:cs="Arial" w:hint="default"/>
        <w:b w:val="0"/>
        <w:sz w:val="20"/>
        <w:u w:val="none"/>
      </w:rPr>
    </w:lvl>
    <w:lvl w:ilvl="5">
      <w:start w:val="1"/>
      <w:numFmt w:val="decimal"/>
      <w:lvlText w:val="%1.%2.%3.%4.%5.%6"/>
      <w:lvlJc w:val="left"/>
      <w:pPr>
        <w:ind w:left="5040" w:hanging="1440"/>
      </w:pPr>
      <w:rPr>
        <w:rFonts w:eastAsiaTheme="minorHAnsi" w:cs="Arial" w:hint="default"/>
        <w:b w:val="0"/>
        <w:sz w:val="20"/>
        <w:u w:val="none"/>
      </w:rPr>
    </w:lvl>
    <w:lvl w:ilvl="6">
      <w:start w:val="1"/>
      <w:numFmt w:val="decimal"/>
      <w:lvlText w:val="%1.%2.%3.%4.%5.%6.%7"/>
      <w:lvlJc w:val="left"/>
      <w:pPr>
        <w:ind w:left="5760" w:hanging="1440"/>
      </w:pPr>
      <w:rPr>
        <w:rFonts w:eastAsiaTheme="minorHAnsi" w:cs="Arial" w:hint="default"/>
        <w:b w:val="0"/>
        <w:sz w:val="20"/>
        <w:u w:val="none"/>
      </w:rPr>
    </w:lvl>
    <w:lvl w:ilvl="7">
      <w:start w:val="1"/>
      <w:numFmt w:val="decimal"/>
      <w:lvlText w:val="%1.%2.%3.%4.%5.%6.%7.%8"/>
      <w:lvlJc w:val="left"/>
      <w:pPr>
        <w:ind w:left="6840" w:hanging="1800"/>
      </w:pPr>
      <w:rPr>
        <w:rFonts w:eastAsiaTheme="minorHAnsi" w:cs="Arial" w:hint="default"/>
        <w:b w:val="0"/>
        <w:sz w:val="20"/>
        <w:u w:val="none"/>
      </w:rPr>
    </w:lvl>
    <w:lvl w:ilvl="8">
      <w:start w:val="1"/>
      <w:numFmt w:val="decimal"/>
      <w:lvlText w:val="%1.%2.%3.%4.%5.%6.%7.%8.%9"/>
      <w:lvlJc w:val="left"/>
      <w:pPr>
        <w:ind w:left="7560" w:hanging="1800"/>
      </w:pPr>
      <w:rPr>
        <w:rFonts w:eastAsiaTheme="minorHAnsi" w:cs="Arial" w:hint="default"/>
        <w:b w:val="0"/>
        <w:sz w:val="20"/>
        <w:u w:val="none"/>
      </w:rPr>
    </w:lvl>
  </w:abstractNum>
  <w:abstractNum w:abstractNumId="3">
    <w:nsid w:val="0F5A13D7"/>
    <w:multiLevelType w:val="multilevel"/>
    <w:tmpl w:val="BBE6EA2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nsid w:val="15AF16AC"/>
    <w:multiLevelType w:val="hybridMultilevel"/>
    <w:tmpl w:val="E6A0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595715"/>
    <w:multiLevelType w:val="hybridMultilevel"/>
    <w:tmpl w:val="1766E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F15884"/>
    <w:multiLevelType w:val="hybridMultilevel"/>
    <w:tmpl w:val="3336F8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
    <w:nsid w:val="2A7873E0"/>
    <w:multiLevelType w:val="hybridMultilevel"/>
    <w:tmpl w:val="F6EC5D42"/>
    <w:lvl w:ilvl="0" w:tplc="842C07BC">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26A4680"/>
    <w:multiLevelType w:val="hybridMultilevel"/>
    <w:tmpl w:val="B75E1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020238"/>
    <w:multiLevelType w:val="hybridMultilevel"/>
    <w:tmpl w:val="C1F448BA"/>
    <w:lvl w:ilvl="0" w:tplc="C9F68534">
      <w:start w:val="1"/>
      <w:numFmt w:val="decimal"/>
      <w:lvlText w:val="6.%1"/>
      <w:lvlJc w:val="left"/>
      <w:pPr>
        <w:ind w:left="2520" w:hanging="360"/>
      </w:pPr>
      <w:rPr>
        <w:rFonts w:hint="default"/>
      </w:rPr>
    </w:lvl>
    <w:lvl w:ilvl="1" w:tplc="9E3032E4">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78601B"/>
    <w:multiLevelType w:val="hybridMultilevel"/>
    <w:tmpl w:val="CFA21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F35A28"/>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3342035"/>
    <w:multiLevelType w:val="hybridMultilevel"/>
    <w:tmpl w:val="9F66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443A50"/>
    <w:multiLevelType w:val="multilevel"/>
    <w:tmpl w:val="A560EA82"/>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5">
    <w:nsid w:val="75A03CEA"/>
    <w:multiLevelType w:val="hybridMultilevel"/>
    <w:tmpl w:val="2A3C8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13"/>
  </w:num>
  <w:num w:numId="7">
    <w:abstractNumId w:val="12"/>
  </w:num>
  <w:num w:numId="8">
    <w:abstractNumId w:val="10"/>
  </w:num>
  <w:num w:numId="9">
    <w:abstractNumId w:val="9"/>
  </w:num>
  <w:num w:numId="10">
    <w:abstractNumId w:val="2"/>
  </w:num>
  <w:num w:numId="11">
    <w:abstractNumId w:val="15"/>
  </w:num>
  <w:num w:numId="12">
    <w:abstractNumId w:val="8"/>
  </w:num>
  <w:num w:numId="13">
    <w:abstractNumId w:val="5"/>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6B17"/>
    <w:rsid w:val="000062B7"/>
    <w:rsid w:val="000C49D4"/>
    <w:rsid w:val="000C61F2"/>
    <w:rsid w:val="000F1F1E"/>
    <w:rsid w:val="00101D62"/>
    <w:rsid w:val="001278CD"/>
    <w:rsid w:val="00135B8D"/>
    <w:rsid w:val="00153167"/>
    <w:rsid w:val="001644DB"/>
    <w:rsid w:val="001A00E6"/>
    <w:rsid w:val="001B403E"/>
    <w:rsid w:val="001B57C7"/>
    <w:rsid w:val="001D5F91"/>
    <w:rsid w:val="002349DA"/>
    <w:rsid w:val="00262E3F"/>
    <w:rsid w:val="00275DA6"/>
    <w:rsid w:val="002A1626"/>
    <w:rsid w:val="002A4FF0"/>
    <w:rsid w:val="002E13E6"/>
    <w:rsid w:val="00341DAD"/>
    <w:rsid w:val="003769F8"/>
    <w:rsid w:val="00397759"/>
    <w:rsid w:val="003E190D"/>
    <w:rsid w:val="004758E4"/>
    <w:rsid w:val="004C3F62"/>
    <w:rsid w:val="00527BAA"/>
    <w:rsid w:val="00684C45"/>
    <w:rsid w:val="00697B15"/>
    <w:rsid w:val="006D17B0"/>
    <w:rsid w:val="006E330B"/>
    <w:rsid w:val="006E755D"/>
    <w:rsid w:val="006F0CA0"/>
    <w:rsid w:val="0073499B"/>
    <w:rsid w:val="007B08AC"/>
    <w:rsid w:val="007F5ED3"/>
    <w:rsid w:val="0080751D"/>
    <w:rsid w:val="00850946"/>
    <w:rsid w:val="00880681"/>
    <w:rsid w:val="008843E3"/>
    <w:rsid w:val="008D6FEB"/>
    <w:rsid w:val="008E7588"/>
    <w:rsid w:val="009045A2"/>
    <w:rsid w:val="00993567"/>
    <w:rsid w:val="009A115E"/>
    <w:rsid w:val="00A0743E"/>
    <w:rsid w:val="00A277DF"/>
    <w:rsid w:val="00A50C58"/>
    <w:rsid w:val="00A53B2B"/>
    <w:rsid w:val="00A86331"/>
    <w:rsid w:val="00AD1FD5"/>
    <w:rsid w:val="00AD2C3A"/>
    <w:rsid w:val="00AD7D9F"/>
    <w:rsid w:val="00B1530C"/>
    <w:rsid w:val="00BC4889"/>
    <w:rsid w:val="00C108C5"/>
    <w:rsid w:val="00C52966"/>
    <w:rsid w:val="00C54E0A"/>
    <w:rsid w:val="00C73BBA"/>
    <w:rsid w:val="00C963E3"/>
    <w:rsid w:val="00CA0ECF"/>
    <w:rsid w:val="00D076BD"/>
    <w:rsid w:val="00D27343"/>
    <w:rsid w:val="00DF6B17"/>
    <w:rsid w:val="00E06138"/>
    <w:rsid w:val="00E62764"/>
    <w:rsid w:val="00E83704"/>
    <w:rsid w:val="00E87A88"/>
    <w:rsid w:val="00EB4025"/>
    <w:rsid w:val="00EC1E52"/>
    <w:rsid w:val="00F31ED3"/>
    <w:rsid w:val="00F77090"/>
    <w:rsid w:val="00F85F72"/>
    <w:rsid w:val="00FA1834"/>
    <w:rsid w:val="00FB2DCD"/>
    <w:rsid w:val="00FE0A2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7"/>
  </w:style>
  <w:style w:type="paragraph" w:styleId="Heading1">
    <w:name w:val="heading 1"/>
    <w:basedOn w:val="Normal"/>
    <w:next w:val="Normal"/>
    <w:link w:val="Heading1Char"/>
    <w:uiPriority w:val="9"/>
    <w:qFormat/>
    <w:rsid w:val="00684C45"/>
    <w:pPr>
      <w:keepNext/>
      <w:keepLines/>
      <w:spacing w:before="480" w:after="0"/>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8843E3"/>
    <w:pPr>
      <w:keepNext/>
      <w:keepLines/>
      <w:spacing w:before="200" w:after="0"/>
      <w:outlineLvl w:val="1"/>
    </w:pPr>
    <w:rPr>
      <w:rFonts w:ascii="Arial" w:eastAsiaTheme="majorEastAsia" w:hAnsi="Arial"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17"/>
    <w:rPr>
      <w:rFonts w:ascii="Tahoma" w:hAnsi="Tahoma" w:cs="Tahoma"/>
      <w:sz w:val="16"/>
      <w:szCs w:val="16"/>
    </w:rPr>
  </w:style>
  <w:style w:type="paragraph" w:styleId="ListParagraph">
    <w:name w:val="List Paragraph"/>
    <w:basedOn w:val="Normal"/>
    <w:link w:val="ListParagraphChar"/>
    <w:uiPriority w:val="34"/>
    <w:qFormat/>
    <w:rsid w:val="00DF6B17"/>
    <w:pPr>
      <w:ind w:left="720"/>
      <w:contextualSpacing/>
    </w:pPr>
  </w:style>
  <w:style w:type="paragraph" w:customStyle="1" w:styleId="Default">
    <w:name w:val="Default"/>
    <w:rsid w:val="002E1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4C45"/>
    <w:rPr>
      <w:rFonts w:ascii="Arial" w:eastAsiaTheme="majorEastAsia" w:hAnsi="Arial" w:cstheme="majorBidi"/>
      <w:b/>
      <w:bCs/>
      <w:sz w:val="24"/>
      <w:szCs w:val="28"/>
      <w:u w:val="single"/>
    </w:rPr>
  </w:style>
  <w:style w:type="paragraph" w:styleId="Header">
    <w:name w:val="header"/>
    <w:basedOn w:val="Normal"/>
    <w:link w:val="HeaderChar"/>
    <w:unhideWhenUsed/>
    <w:qFormat/>
    <w:rsid w:val="00684C45"/>
    <w:pPr>
      <w:tabs>
        <w:tab w:val="center" w:pos="4513"/>
        <w:tab w:val="right" w:pos="9026"/>
      </w:tabs>
      <w:spacing w:after="0" w:line="240" w:lineRule="auto"/>
    </w:pPr>
  </w:style>
  <w:style w:type="character" w:customStyle="1" w:styleId="HeaderChar">
    <w:name w:val="Header Char"/>
    <w:basedOn w:val="DefaultParagraphFont"/>
    <w:link w:val="Header"/>
    <w:rsid w:val="00684C45"/>
  </w:style>
  <w:style w:type="paragraph" w:styleId="Footer">
    <w:name w:val="footer"/>
    <w:basedOn w:val="Normal"/>
    <w:link w:val="FooterChar"/>
    <w:unhideWhenUsed/>
    <w:qFormat/>
    <w:rsid w:val="0068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45"/>
  </w:style>
  <w:style w:type="character" w:styleId="PageNumber">
    <w:name w:val="page number"/>
    <w:basedOn w:val="DefaultParagraphFont"/>
    <w:rsid w:val="00684C45"/>
  </w:style>
  <w:style w:type="paragraph" w:styleId="TOC1">
    <w:name w:val="toc 1"/>
    <w:basedOn w:val="Normal"/>
    <w:next w:val="Normal"/>
    <w:autoRedefine/>
    <w:uiPriority w:val="39"/>
    <w:unhideWhenUsed/>
    <w:rsid w:val="009A115E"/>
    <w:pPr>
      <w:spacing w:after="100"/>
    </w:pPr>
  </w:style>
  <w:style w:type="character" w:styleId="Hyperlink">
    <w:name w:val="Hyperlink"/>
    <w:basedOn w:val="DefaultParagraphFont"/>
    <w:uiPriority w:val="99"/>
    <w:unhideWhenUsed/>
    <w:rsid w:val="009A115E"/>
    <w:rPr>
      <w:color w:val="0000FF" w:themeColor="hyperlink"/>
      <w:u w:val="single"/>
    </w:rPr>
  </w:style>
  <w:style w:type="character" w:customStyle="1" w:styleId="ListParagraphChar">
    <w:name w:val="List Paragraph Char"/>
    <w:link w:val="ListParagraph"/>
    <w:uiPriority w:val="34"/>
    <w:locked/>
    <w:rsid w:val="009A115E"/>
  </w:style>
  <w:style w:type="table" w:styleId="TableGrid">
    <w:name w:val="Table Grid"/>
    <w:basedOn w:val="TableNormal"/>
    <w:uiPriority w:val="59"/>
    <w:rsid w:val="0039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43E3"/>
    <w:rPr>
      <w:rFonts w:ascii="Arial" w:eastAsiaTheme="majorEastAsia" w:hAnsi="Arial" w:cstheme="majorBidi"/>
      <w:bCs/>
      <w:sz w:val="24"/>
      <w:szCs w:val="26"/>
    </w:rPr>
  </w:style>
  <w:style w:type="paragraph" w:styleId="TOC2">
    <w:name w:val="toc 2"/>
    <w:basedOn w:val="Normal"/>
    <w:next w:val="Normal"/>
    <w:autoRedefine/>
    <w:uiPriority w:val="39"/>
    <w:unhideWhenUsed/>
    <w:rsid w:val="00AD7D9F"/>
    <w:pPr>
      <w:spacing w:after="100"/>
      <w:ind w:left="220"/>
    </w:pPr>
  </w:style>
  <w:style w:type="paragraph" w:customStyle="1" w:styleId="Pa0">
    <w:name w:val="Pa0"/>
    <w:basedOn w:val="Default"/>
    <w:next w:val="Default"/>
    <w:uiPriority w:val="99"/>
    <w:rsid w:val="00AD7D9F"/>
    <w:pPr>
      <w:spacing w:line="241" w:lineRule="atLeast"/>
    </w:pPr>
    <w:rPr>
      <w:rFonts w:ascii="Caecilia LT Std Light" w:hAnsi="Caecilia LT Std Light" w:cstheme="minorBidi"/>
      <w:color w:val="auto"/>
    </w:rPr>
  </w:style>
  <w:style w:type="character" w:customStyle="1" w:styleId="A10">
    <w:name w:val="A10"/>
    <w:uiPriority w:val="99"/>
    <w:rsid w:val="00AD7D9F"/>
    <w:rPr>
      <w:rFonts w:cs="Caecilia LT Std Light"/>
      <w:i/>
      <w:iCs/>
      <w:color w:val="000000"/>
      <w:sz w:val="16"/>
      <w:szCs w:val="16"/>
    </w:rPr>
  </w:style>
  <w:style w:type="paragraph" w:customStyle="1" w:styleId="Pa3">
    <w:name w:val="Pa3"/>
    <w:basedOn w:val="Default"/>
    <w:next w:val="Default"/>
    <w:uiPriority w:val="99"/>
    <w:rsid w:val="00AD7D9F"/>
    <w:pPr>
      <w:spacing w:line="241" w:lineRule="atLeast"/>
    </w:pPr>
    <w:rPr>
      <w:rFonts w:ascii="Caecilia LT Std Light" w:hAnsi="Caecilia LT Std Light" w:cstheme="minorBidi"/>
      <w:color w:val="auto"/>
    </w:rPr>
  </w:style>
  <w:style w:type="character" w:customStyle="1" w:styleId="A3">
    <w:name w:val="A3"/>
    <w:uiPriority w:val="99"/>
    <w:rsid w:val="00AD7D9F"/>
    <w:rPr>
      <w:rFonts w:ascii="Relevant" w:hAnsi="Relevant" w:cs="Relevant"/>
      <w:b/>
      <w:bCs/>
      <w:color w:val="000000"/>
      <w:sz w:val="22"/>
      <w:szCs w:val="22"/>
    </w:rPr>
  </w:style>
  <w:style w:type="character" w:customStyle="1" w:styleId="A1">
    <w:name w:val="A1"/>
    <w:uiPriority w:val="99"/>
    <w:rsid w:val="00AD7D9F"/>
    <w:rPr>
      <w:rFonts w:ascii="Relevant" w:hAnsi="Relevant" w:cs="Relevant"/>
      <w:b/>
      <w:b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kilkenny.ie/" TargetMode="External"/><Relationship Id="rId18" Type="http://schemas.openxmlformats.org/officeDocument/2006/relationships/hyperlink" Target="https://consult.kilkenny.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ilkennycoco.ie/" TargetMode="External"/><Relationship Id="rId17" Type="http://schemas.openxmlformats.org/officeDocument/2006/relationships/hyperlink" Target="http://www.kilkennycoco.ie/" TargetMode="External"/><Relationship Id="rId2" Type="http://schemas.openxmlformats.org/officeDocument/2006/relationships/numbering" Target="numbering.xml"/><Relationship Id="rId16" Type="http://schemas.openxmlformats.org/officeDocument/2006/relationships/hyperlink" Target="https://consult.kilkenny.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kilkenny.i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errybankpark@kilkennycoco.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errybankpark@kilkenny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FC9CB-2AEF-48C6-9D17-1D9E5C3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Roughan &amp; O'Donovan</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Conway</dc:creator>
  <cp:lastModifiedBy>temp</cp:lastModifiedBy>
  <cp:revision>12</cp:revision>
  <cp:lastPrinted>2017-05-11T11:27:00Z</cp:lastPrinted>
  <dcterms:created xsi:type="dcterms:W3CDTF">2017-04-26T12:00:00Z</dcterms:created>
  <dcterms:modified xsi:type="dcterms:W3CDTF">2017-05-11T11:37:00Z</dcterms:modified>
</cp:coreProperties>
</file>