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B9" w:rsidRPr="00662A7F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62A7F">
        <w:rPr>
          <w:rFonts w:ascii="Times New Roman" w:eastAsia="Calibri" w:hAnsi="Times New Roman" w:cs="Times New Roman"/>
          <w:b/>
          <w:bCs/>
        </w:rPr>
        <w:t>To:</w:t>
      </w:r>
      <w:r w:rsidRPr="00662A7F">
        <w:rPr>
          <w:rFonts w:ascii="Times New Roman" w:eastAsia="Calibri" w:hAnsi="Times New Roman" w:cs="Times New Roman"/>
          <w:b/>
          <w:bCs/>
        </w:rPr>
        <w:tab/>
      </w:r>
      <w:r w:rsidRPr="00662A7F"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Tim Butler, Director of Services</w:t>
      </w:r>
    </w:p>
    <w:p w:rsidR="004D71B9" w:rsidRPr="00662A7F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4D71B9" w:rsidRPr="00662A7F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62A7F">
        <w:rPr>
          <w:rFonts w:ascii="Times New Roman" w:eastAsia="Calibri" w:hAnsi="Times New Roman" w:cs="Times New Roman"/>
          <w:b/>
          <w:bCs/>
        </w:rPr>
        <w:t>From:</w:t>
      </w:r>
      <w:r w:rsidRPr="00662A7F">
        <w:rPr>
          <w:rFonts w:ascii="Times New Roman" w:eastAsia="Calibri" w:hAnsi="Times New Roman" w:cs="Times New Roman"/>
          <w:b/>
          <w:bCs/>
        </w:rPr>
        <w:tab/>
      </w:r>
      <w:r w:rsidRPr="00662A7F">
        <w:rPr>
          <w:rFonts w:ascii="Times New Roman" w:eastAsia="Calibri" w:hAnsi="Times New Roman" w:cs="Times New Roman"/>
          <w:b/>
          <w:bCs/>
        </w:rPr>
        <w:tab/>
        <w:t>Arlene O’ Connor, Senior Executive Planner</w:t>
      </w:r>
    </w:p>
    <w:p w:rsidR="004D71B9" w:rsidRPr="00662A7F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4D71B9" w:rsidRPr="00A51A42" w:rsidRDefault="004D71B9" w:rsidP="004D71B9">
      <w:pPr>
        <w:ind w:left="1440" w:hanging="1440"/>
        <w:jc w:val="both"/>
        <w:rPr>
          <w:rFonts w:ascii="Times New Roman" w:hAnsi="Times New Roman" w:cs="Times New Roman"/>
          <w:b/>
        </w:rPr>
      </w:pPr>
      <w:r w:rsidRPr="00662A7F">
        <w:rPr>
          <w:rFonts w:ascii="Times New Roman" w:eastAsia="Calibri" w:hAnsi="Times New Roman" w:cs="Times New Roman"/>
          <w:b/>
          <w:bCs/>
        </w:rPr>
        <w:t xml:space="preserve">Proposal: </w:t>
      </w:r>
      <w:r w:rsidRPr="00662A7F">
        <w:rPr>
          <w:rFonts w:ascii="Times New Roman" w:eastAsia="Calibri" w:hAnsi="Times New Roman" w:cs="Times New Roman"/>
          <w:b/>
          <w:bCs/>
        </w:rPr>
        <w:tab/>
        <w:t xml:space="preserve">Part VIII proposal </w:t>
      </w:r>
      <w:r>
        <w:rPr>
          <w:rFonts w:ascii="Times New Roman" w:eastAsia="Calibri" w:hAnsi="Times New Roman" w:cs="Times New Roman"/>
          <w:b/>
          <w:bCs/>
        </w:rPr>
        <w:t>–</w:t>
      </w:r>
      <w:r w:rsidRPr="00662A7F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Vicar Street Improvement Scheme</w:t>
      </w:r>
    </w:p>
    <w:p w:rsidR="004D71B9" w:rsidRPr="00662A7F" w:rsidRDefault="004D71B9" w:rsidP="004D71B9">
      <w:pPr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bCs/>
        </w:rPr>
      </w:pPr>
      <w:r w:rsidRPr="00662A7F">
        <w:rPr>
          <w:rFonts w:ascii="Times New Roman" w:eastAsia="Calibri" w:hAnsi="Times New Roman" w:cs="Times New Roman"/>
          <w:b/>
          <w:bCs/>
        </w:rPr>
        <w:t>Re:</w:t>
      </w:r>
      <w:r w:rsidRPr="00662A7F">
        <w:rPr>
          <w:rFonts w:ascii="Times New Roman" w:eastAsia="Calibri" w:hAnsi="Times New Roman" w:cs="Times New Roman"/>
          <w:b/>
          <w:bCs/>
        </w:rPr>
        <w:tab/>
        <w:t xml:space="preserve">Environmental Impact Assessment – Screening for </w:t>
      </w:r>
      <w:r w:rsidRPr="00325D7C">
        <w:rPr>
          <w:rFonts w:ascii="Times New Roman" w:eastAsia="Calibri" w:hAnsi="Times New Roman" w:cs="Times New Roman"/>
          <w:b/>
          <w:bCs/>
        </w:rPr>
        <w:t>Environmental Impact</w:t>
      </w:r>
      <w:r w:rsidRPr="00662A7F">
        <w:rPr>
          <w:rFonts w:ascii="Times New Roman" w:eastAsia="Calibri" w:hAnsi="Times New Roman" w:cs="Times New Roman"/>
          <w:b/>
          <w:bCs/>
          <w:u w:val="single"/>
        </w:rPr>
        <w:t xml:space="preserve"> Assessment Report (EIAR</w:t>
      </w:r>
      <w:proofErr w:type="gramStart"/>
      <w:r w:rsidRPr="00662A7F">
        <w:rPr>
          <w:rFonts w:ascii="Times New Roman" w:eastAsia="Calibri" w:hAnsi="Times New Roman" w:cs="Times New Roman"/>
          <w:b/>
          <w:bCs/>
          <w:u w:val="single"/>
        </w:rPr>
        <w:t>)._</w:t>
      </w:r>
      <w:proofErr w:type="gramEnd"/>
      <w:r w:rsidRPr="00662A7F">
        <w:rPr>
          <w:rFonts w:ascii="Times New Roman" w:eastAsia="Calibri" w:hAnsi="Times New Roman" w:cs="Times New Roman"/>
          <w:b/>
          <w:bCs/>
          <w:u w:val="single"/>
        </w:rPr>
        <w:t>____________________</w:t>
      </w:r>
      <w:r>
        <w:rPr>
          <w:rFonts w:ascii="Times New Roman" w:eastAsia="Calibri" w:hAnsi="Times New Roman" w:cs="Times New Roman"/>
          <w:b/>
          <w:bCs/>
          <w:u w:val="single"/>
        </w:rPr>
        <w:t>_____________</w:t>
      </w:r>
    </w:p>
    <w:p w:rsidR="004D71B9" w:rsidRPr="00662A7F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4D71B9" w:rsidRPr="00662A7F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Planning </w:t>
      </w:r>
      <w:r w:rsidRPr="00662A7F">
        <w:rPr>
          <w:rFonts w:ascii="Times New Roman" w:eastAsia="Calibri" w:hAnsi="Times New Roman" w:cs="Times New Roman"/>
          <w:b/>
        </w:rPr>
        <w:t>Legislation:</w:t>
      </w:r>
    </w:p>
    <w:p w:rsidR="004D71B9" w:rsidRPr="00662A7F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2A7F">
        <w:rPr>
          <w:rFonts w:ascii="Times New Roman" w:eastAsia="Calibri" w:hAnsi="Times New Roman" w:cs="Times New Roman"/>
        </w:rPr>
        <w:t>Planning and Development Regulations 2001-20</w:t>
      </w:r>
      <w:r>
        <w:rPr>
          <w:rFonts w:ascii="Times New Roman" w:eastAsia="Calibri" w:hAnsi="Times New Roman" w:cs="Times New Roman"/>
        </w:rPr>
        <w:t>20</w:t>
      </w:r>
      <w:r w:rsidRPr="00662A7F">
        <w:rPr>
          <w:rFonts w:ascii="Times New Roman" w:eastAsia="Calibri" w:hAnsi="Times New Roman" w:cs="Times New Roman"/>
        </w:rPr>
        <w:t xml:space="preserve">, Schedule 5, Part 1 and 2 </w:t>
      </w:r>
    </w:p>
    <w:p w:rsidR="004D71B9" w:rsidRPr="00662A7F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2A7F">
        <w:rPr>
          <w:rFonts w:ascii="Times New Roman" w:eastAsia="Calibri" w:hAnsi="Times New Roman" w:cs="Times New Roman"/>
        </w:rPr>
        <w:t xml:space="preserve">European Union (Planning and Development) (Environmental Impact Assessment) Regulations 2018 Article 75 which amends Article 120 of the </w:t>
      </w:r>
      <w:r>
        <w:rPr>
          <w:rFonts w:ascii="Times New Roman" w:eastAsia="Calibri" w:hAnsi="Times New Roman" w:cs="Times New Roman"/>
        </w:rPr>
        <w:t xml:space="preserve">Planning and Development </w:t>
      </w:r>
      <w:r w:rsidRPr="00662A7F">
        <w:rPr>
          <w:rFonts w:ascii="Times New Roman" w:eastAsia="Calibri" w:hAnsi="Times New Roman" w:cs="Times New Roman"/>
        </w:rPr>
        <w:t>Regulations 2001</w:t>
      </w:r>
    </w:p>
    <w:p w:rsidR="004D71B9" w:rsidRPr="00662A7F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2A7F">
        <w:rPr>
          <w:rFonts w:ascii="Times New Roman" w:eastAsia="Calibri" w:hAnsi="Times New Roman" w:cs="Times New Roman"/>
        </w:rPr>
        <w:t>Planning and Development Act 2000 – 20</w:t>
      </w:r>
      <w:r>
        <w:rPr>
          <w:rFonts w:ascii="Times New Roman" w:eastAsia="Calibri" w:hAnsi="Times New Roman" w:cs="Times New Roman"/>
        </w:rPr>
        <w:t>19</w:t>
      </w:r>
    </w:p>
    <w:p w:rsidR="004D71B9" w:rsidRPr="00662A7F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71B9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62A7F">
        <w:rPr>
          <w:rFonts w:ascii="Times New Roman" w:eastAsia="Calibri" w:hAnsi="Times New Roman" w:cs="Times New Roman"/>
          <w:b/>
        </w:rPr>
        <w:t>Characteristics of Project</w:t>
      </w:r>
    </w:p>
    <w:p w:rsidR="004D71B9" w:rsidRPr="004D71B9" w:rsidRDefault="004D71B9" w:rsidP="004D71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1B9">
        <w:rPr>
          <w:rFonts w:ascii="Times New Roman" w:eastAsia="Calibri" w:hAnsi="Times New Roman" w:cs="Times New Roman"/>
        </w:rPr>
        <w:t xml:space="preserve">Under this Part VIII proposal, </w:t>
      </w:r>
      <w:r w:rsidRPr="004D71B9">
        <w:rPr>
          <w:rFonts w:ascii="Times New Roman" w:hAnsi="Times New Roman" w:cs="Times New Roman"/>
          <w:color w:val="000000"/>
          <w:lang w:eastAsia="en-IE"/>
        </w:rPr>
        <w:t xml:space="preserve">Kilkenny County Council are proposing to </w:t>
      </w:r>
      <w:r w:rsidRPr="004D71B9">
        <w:rPr>
          <w:rFonts w:ascii="Times New Roman" w:hAnsi="Times New Roman" w:cs="Times New Roman"/>
        </w:rPr>
        <w:t xml:space="preserve">carry out </w:t>
      </w:r>
      <w:r w:rsidRPr="004D71B9">
        <w:rPr>
          <w:rFonts w:ascii="Times New Roman" w:hAnsi="Times New Roman" w:cs="Times New Roman"/>
        </w:rPr>
        <w:t xml:space="preserve">improvement works on Vicar Street in Kilkenny city, </w:t>
      </w:r>
      <w:r w:rsidRPr="004D71B9">
        <w:rPr>
          <w:rFonts w:ascii="Times New Roman" w:hAnsi="Times New Roman" w:cs="Times New Roman"/>
        </w:rPr>
        <w:t>which will provide for:</w:t>
      </w:r>
    </w:p>
    <w:p w:rsidR="004D71B9" w:rsidRPr="004D71B9" w:rsidRDefault="004D71B9" w:rsidP="004D71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71B9">
        <w:rPr>
          <w:rFonts w:ascii="Times New Roman" w:hAnsi="Times New Roman" w:cs="Times New Roman"/>
        </w:rPr>
        <w:t>I</w:t>
      </w:r>
      <w:r w:rsidRPr="004D71B9">
        <w:rPr>
          <w:rFonts w:ascii="Times New Roman" w:hAnsi="Times New Roman" w:cs="Times New Roman"/>
        </w:rPr>
        <w:t>mproved facilities for pedestrians that allow for safe and comfortable use of Vicar Street by pedestrians and reduced conflict between pedestrians and residents of Vicar Street;</w:t>
      </w:r>
    </w:p>
    <w:p w:rsidR="004D71B9" w:rsidRPr="004D71B9" w:rsidRDefault="004D71B9" w:rsidP="004D71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71B9">
        <w:rPr>
          <w:rFonts w:ascii="Times New Roman" w:hAnsi="Times New Roman" w:cs="Times New Roman"/>
        </w:rPr>
        <w:t>I</w:t>
      </w:r>
      <w:r w:rsidRPr="004D71B9">
        <w:rPr>
          <w:rFonts w:ascii="Times New Roman" w:hAnsi="Times New Roman" w:cs="Times New Roman"/>
        </w:rPr>
        <w:t>mproved facilities for cyclists, to be segregated if possible;</w:t>
      </w:r>
    </w:p>
    <w:p w:rsidR="004D71B9" w:rsidRPr="004D71B9" w:rsidRDefault="004D71B9" w:rsidP="004D71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71B9">
        <w:rPr>
          <w:rFonts w:ascii="Times New Roman" w:hAnsi="Times New Roman" w:cs="Times New Roman"/>
        </w:rPr>
        <w:t>Improve</w:t>
      </w:r>
      <w:r w:rsidRPr="004D71B9">
        <w:rPr>
          <w:rFonts w:ascii="Times New Roman" w:hAnsi="Times New Roman" w:cs="Times New Roman"/>
        </w:rPr>
        <w:t>d</w:t>
      </w:r>
      <w:r w:rsidRPr="004D71B9">
        <w:rPr>
          <w:rFonts w:ascii="Times New Roman" w:hAnsi="Times New Roman" w:cs="Times New Roman"/>
        </w:rPr>
        <w:t xml:space="preserve"> junction </w:t>
      </w:r>
      <w:r w:rsidRPr="004D71B9">
        <w:rPr>
          <w:rFonts w:ascii="Times New Roman" w:hAnsi="Times New Roman" w:cs="Times New Roman"/>
        </w:rPr>
        <w:t>at</w:t>
      </w:r>
      <w:r w:rsidRPr="004D71B9">
        <w:rPr>
          <w:rFonts w:ascii="Times New Roman" w:hAnsi="Times New Roman" w:cs="Times New Roman"/>
        </w:rPr>
        <w:t xml:space="preserve"> Vicar Street and </w:t>
      </w:r>
      <w:proofErr w:type="spellStart"/>
      <w:r w:rsidRPr="004D71B9">
        <w:rPr>
          <w:rFonts w:ascii="Times New Roman" w:hAnsi="Times New Roman" w:cs="Times New Roman"/>
        </w:rPr>
        <w:t>Troys</w:t>
      </w:r>
      <w:proofErr w:type="spellEnd"/>
      <w:r w:rsidRPr="004D71B9">
        <w:rPr>
          <w:rFonts w:ascii="Times New Roman" w:hAnsi="Times New Roman" w:cs="Times New Roman"/>
        </w:rPr>
        <w:t xml:space="preserve"> Gate / Green Street, making it safer for all road users;</w:t>
      </w:r>
    </w:p>
    <w:p w:rsidR="004D71B9" w:rsidRPr="004D71B9" w:rsidRDefault="004D71B9" w:rsidP="004D71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71B9">
        <w:rPr>
          <w:rFonts w:ascii="Times New Roman" w:hAnsi="Times New Roman" w:cs="Times New Roman"/>
        </w:rPr>
        <w:t>A r</w:t>
      </w:r>
      <w:r w:rsidRPr="004D71B9">
        <w:rPr>
          <w:rFonts w:ascii="Times New Roman" w:hAnsi="Times New Roman" w:cs="Times New Roman"/>
        </w:rPr>
        <w:t>educ</w:t>
      </w:r>
      <w:r w:rsidRPr="004D71B9">
        <w:rPr>
          <w:rFonts w:ascii="Times New Roman" w:hAnsi="Times New Roman" w:cs="Times New Roman"/>
        </w:rPr>
        <w:t>tion</w:t>
      </w:r>
      <w:r w:rsidRPr="004D71B9">
        <w:rPr>
          <w:rFonts w:ascii="Times New Roman" w:hAnsi="Times New Roman" w:cs="Times New Roman"/>
        </w:rPr>
        <w:t xml:space="preserve"> </w:t>
      </w:r>
      <w:r w:rsidRPr="004D71B9">
        <w:rPr>
          <w:rFonts w:ascii="Times New Roman" w:hAnsi="Times New Roman" w:cs="Times New Roman"/>
        </w:rPr>
        <w:t>in the</w:t>
      </w:r>
      <w:r w:rsidRPr="004D71B9">
        <w:rPr>
          <w:rFonts w:ascii="Times New Roman" w:hAnsi="Times New Roman" w:cs="Times New Roman"/>
        </w:rPr>
        <w:t xml:space="preserve"> impact of Vicar Street on the Irishtown Junction and the resulting queuing that occurs on St. Canice’s Place;</w:t>
      </w:r>
    </w:p>
    <w:p w:rsidR="004D71B9" w:rsidRPr="004D71B9" w:rsidRDefault="004D71B9" w:rsidP="004D71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D71B9">
        <w:rPr>
          <w:rFonts w:ascii="Times New Roman" w:hAnsi="Times New Roman" w:cs="Times New Roman"/>
        </w:rPr>
        <w:t>Maintain</w:t>
      </w:r>
      <w:r w:rsidRPr="004D71B9">
        <w:rPr>
          <w:rFonts w:ascii="Times New Roman" w:hAnsi="Times New Roman" w:cs="Times New Roman"/>
        </w:rPr>
        <w:t>ance</w:t>
      </w:r>
      <w:proofErr w:type="spellEnd"/>
      <w:r w:rsidRPr="004D71B9">
        <w:rPr>
          <w:rFonts w:ascii="Times New Roman" w:hAnsi="Times New Roman" w:cs="Times New Roman"/>
        </w:rPr>
        <w:t xml:space="preserve"> of</w:t>
      </w:r>
      <w:r w:rsidRPr="004D71B9">
        <w:rPr>
          <w:rFonts w:ascii="Times New Roman" w:hAnsi="Times New Roman" w:cs="Times New Roman"/>
        </w:rPr>
        <w:t xml:space="preserve"> existing parking for residents on Vicar Street; and</w:t>
      </w:r>
    </w:p>
    <w:p w:rsidR="004D71B9" w:rsidRPr="004D71B9" w:rsidRDefault="004D71B9" w:rsidP="004D71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71B9">
        <w:rPr>
          <w:rFonts w:ascii="Times New Roman" w:hAnsi="Times New Roman" w:cs="Times New Roman"/>
        </w:rPr>
        <w:t>Manage</w:t>
      </w:r>
      <w:r w:rsidRPr="004D71B9">
        <w:rPr>
          <w:rFonts w:ascii="Times New Roman" w:hAnsi="Times New Roman" w:cs="Times New Roman"/>
        </w:rPr>
        <w:t>ment of</w:t>
      </w:r>
      <w:r w:rsidRPr="004D71B9">
        <w:rPr>
          <w:rFonts w:ascii="Times New Roman" w:hAnsi="Times New Roman" w:cs="Times New Roman"/>
        </w:rPr>
        <w:t xml:space="preserve"> the particular constraints imposed by Vicar Street’s location in the St. </w:t>
      </w:r>
      <w:proofErr w:type="spellStart"/>
      <w:r w:rsidRPr="004D71B9">
        <w:rPr>
          <w:rFonts w:ascii="Times New Roman" w:hAnsi="Times New Roman" w:cs="Times New Roman"/>
        </w:rPr>
        <w:t>Canices</w:t>
      </w:r>
      <w:proofErr w:type="spellEnd"/>
      <w:r w:rsidRPr="004D71B9">
        <w:rPr>
          <w:rFonts w:ascii="Times New Roman" w:hAnsi="Times New Roman" w:cs="Times New Roman"/>
        </w:rPr>
        <w:t xml:space="preserve"> Architectural Conservation Area and in the Zone of </w:t>
      </w:r>
      <w:proofErr w:type="spellStart"/>
      <w:r w:rsidRPr="004D71B9">
        <w:rPr>
          <w:rFonts w:ascii="Times New Roman" w:hAnsi="Times New Roman" w:cs="Times New Roman"/>
        </w:rPr>
        <w:t>Noticification</w:t>
      </w:r>
      <w:proofErr w:type="spellEnd"/>
      <w:r w:rsidRPr="004D71B9">
        <w:rPr>
          <w:rFonts w:ascii="Times New Roman" w:hAnsi="Times New Roman" w:cs="Times New Roman"/>
        </w:rPr>
        <w:t xml:space="preserve"> of Recorded Monuments in Kilkenny City.</w:t>
      </w:r>
    </w:p>
    <w:p w:rsidR="004D71B9" w:rsidRPr="004D71B9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D71B9" w:rsidRPr="004D71B9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D71B9">
        <w:rPr>
          <w:rFonts w:ascii="Times New Roman" w:eastAsia="Calibri" w:hAnsi="Times New Roman" w:cs="Times New Roman"/>
          <w:b/>
        </w:rPr>
        <w:t>Location</w:t>
      </w:r>
    </w:p>
    <w:p w:rsidR="004D71B9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Vicar </w:t>
      </w:r>
      <w:r>
        <w:rPr>
          <w:rFonts w:ascii="Times New Roman" w:eastAsia="Calibri" w:hAnsi="Times New Roman" w:cs="Times New Roman"/>
        </w:rPr>
        <w:t xml:space="preserve">Street is a public thoroughfare which runs from Lower </w:t>
      </w:r>
      <w:r>
        <w:rPr>
          <w:rFonts w:ascii="Times New Roman" w:eastAsia="Calibri" w:hAnsi="Times New Roman" w:cs="Times New Roman"/>
        </w:rPr>
        <w:t xml:space="preserve">Dean Street to </w:t>
      </w:r>
      <w:proofErr w:type="spellStart"/>
      <w:r>
        <w:rPr>
          <w:rFonts w:ascii="Times New Roman" w:eastAsia="Calibri" w:hAnsi="Times New Roman" w:cs="Times New Roman"/>
        </w:rPr>
        <w:t>T</w:t>
      </w:r>
      <w:bookmarkStart w:id="0" w:name="_GoBack"/>
      <w:bookmarkEnd w:id="0"/>
      <w:r>
        <w:rPr>
          <w:rFonts w:ascii="Times New Roman" w:eastAsia="Calibri" w:hAnsi="Times New Roman" w:cs="Times New Roman"/>
        </w:rPr>
        <w:t>roys</w:t>
      </w:r>
      <w:proofErr w:type="spellEnd"/>
      <w:r>
        <w:rPr>
          <w:rFonts w:ascii="Times New Roman" w:eastAsia="Calibri" w:hAnsi="Times New Roman" w:cs="Times New Roman"/>
        </w:rPr>
        <w:t xml:space="preserve"> Gate / Green Street </w:t>
      </w:r>
      <w:r>
        <w:rPr>
          <w:rFonts w:ascii="Times New Roman" w:eastAsia="Calibri" w:hAnsi="Times New Roman" w:cs="Times New Roman"/>
        </w:rPr>
        <w:t>in Kilkenny city centre.</w:t>
      </w:r>
    </w:p>
    <w:p w:rsidR="004D71B9" w:rsidRPr="00E64AB8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71B9" w:rsidRPr="00662A7F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62A7F">
        <w:rPr>
          <w:rFonts w:ascii="Times New Roman" w:eastAsia="Calibri" w:hAnsi="Times New Roman" w:cs="Times New Roman"/>
          <w:b/>
        </w:rPr>
        <w:t>Type and characteristics of potential impact</w:t>
      </w:r>
    </w:p>
    <w:p w:rsidR="004D71B9" w:rsidRPr="004D71B9" w:rsidRDefault="004D71B9" w:rsidP="004D71B9">
      <w:pPr>
        <w:jc w:val="both"/>
        <w:rPr>
          <w:rFonts w:ascii="Times New Roman" w:hAnsi="Times New Roman" w:cs="Times New Roman"/>
        </w:rPr>
      </w:pPr>
      <w:r w:rsidRPr="004D71B9">
        <w:rPr>
          <w:rFonts w:ascii="Times New Roman" w:eastAsia="Calibri" w:hAnsi="Times New Roman" w:cs="Times New Roman"/>
        </w:rPr>
        <w:t xml:space="preserve">From assessing the documentation associated with the proposed </w:t>
      </w:r>
      <w:r w:rsidRPr="004D71B9">
        <w:rPr>
          <w:rFonts w:ascii="Times New Roman" w:hAnsi="Times New Roman" w:cs="Times New Roman"/>
          <w:bCs/>
        </w:rPr>
        <w:t xml:space="preserve">improvement </w:t>
      </w:r>
      <w:r w:rsidRPr="004D71B9">
        <w:rPr>
          <w:rFonts w:ascii="Times New Roman" w:hAnsi="Times New Roman" w:cs="Times New Roman"/>
          <w:bCs/>
        </w:rPr>
        <w:t xml:space="preserve">scheme </w:t>
      </w:r>
      <w:r w:rsidRPr="004D71B9">
        <w:rPr>
          <w:rFonts w:ascii="Times New Roman" w:hAnsi="Times New Roman" w:cs="Times New Roman"/>
        </w:rPr>
        <w:t xml:space="preserve">on </w:t>
      </w:r>
      <w:r w:rsidRPr="004D71B9">
        <w:rPr>
          <w:rFonts w:ascii="Times New Roman" w:hAnsi="Times New Roman" w:cs="Times New Roman"/>
        </w:rPr>
        <w:t xml:space="preserve">Vicar </w:t>
      </w:r>
      <w:r w:rsidRPr="004D71B9">
        <w:rPr>
          <w:rFonts w:ascii="Times New Roman" w:hAnsi="Times New Roman" w:cs="Times New Roman"/>
        </w:rPr>
        <w:t>Street</w:t>
      </w:r>
      <w:r w:rsidRPr="004D71B9">
        <w:rPr>
          <w:rFonts w:ascii="Times New Roman" w:eastAsia="Calibri" w:hAnsi="Times New Roman" w:cs="Times New Roman"/>
        </w:rPr>
        <w:t xml:space="preserve"> in the city, </w:t>
      </w:r>
      <w:r w:rsidRPr="004D71B9">
        <w:rPr>
          <w:rFonts w:ascii="Times New Roman" w:eastAsia="Calibri" w:hAnsi="Times New Roman" w:cs="Times New Roman"/>
        </w:rPr>
        <w:t xml:space="preserve">which include </w:t>
      </w:r>
      <w:r w:rsidRPr="004D71B9">
        <w:rPr>
          <w:rFonts w:ascii="Times New Roman" w:hAnsi="Times New Roman" w:cs="Times New Roman"/>
        </w:rPr>
        <w:t>g</w:t>
      </w:r>
      <w:r w:rsidRPr="004D71B9">
        <w:rPr>
          <w:rFonts w:ascii="Times New Roman" w:hAnsi="Times New Roman" w:cs="Times New Roman"/>
        </w:rPr>
        <w:t>eneral improvements to pedestrian facilities including widening of footpaths</w:t>
      </w:r>
      <w:r w:rsidRPr="004D71B9">
        <w:rPr>
          <w:rFonts w:ascii="Times New Roman" w:hAnsi="Times New Roman" w:cs="Times New Roman"/>
        </w:rPr>
        <w:t>, m</w:t>
      </w:r>
      <w:r w:rsidRPr="004D71B9">
        <w:rPr>
          <w:rFonts w:ascii="Times New Roman" w:hAnsi="Times New Roman" w:cs="Times New Roman"/>
        </w:rPr>
        <w:t>aking the road a one way bound carriageway an</w:t>
      </w:r>
      <w:r w:rsidRPr="004D71B9">
        <w:rPr>
          <w:rFonts w:ascii="Times New Roman" w:hAnsi="Times New Roman" w:cs="Times New Roman"/>
        </w:rPr>
        <w:t>d p</w:t>
      </w:r>
      <w:r w:rsidRPr="004D71B9">
        <w:rPr>
          <w:rFonts w:ascii="Times New Roman" w:hAnsi="Times New Roman" w:cs="Times New Roman"/>
        </w:rPr>
        <w:t>rovision of a contra flow cycle lane</w:t>
      </w:r>
      <w:r w:rsidRPr="004D71B9">
        <w:rPr>
          <w:rFonts w:ascii="Times New Roman" w:hAnsi="Times New Roman" w:cs="Times New Roman"/>
        </w:rPr>
        <w:t xml:space="preserve">, </w:t>
      </w:r>
      <w:r w:rsidRPr="004D71B9">
        <w:rPr>
          <w:rFonts w:ascii="Times New Roman" w:eastAsia="Calibri" w:hAnsi="Times New Roman" w:cs="Times New Roman"/>
        </w:rPr>
        <w:t>it is considered that the proposed development works are significantly below sub threshold Part 2 activities and having regard to the environmental sensitivities of this area and the potential impacts based on the following environmental factors;</w:t>
      </w:r>
    </w:p>
    <w:p w:rsidR="004D71B9" w:rsidRPr="00325D7C" w:rsidRDefault="004D71B9" w:rsidP="004D71B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325D7C">
        <w:rPr>
          <w:rFonts w:ascii="Times New Roman" w:eastAsia="Calibri" w:hAnsi="Times New Roman" w:cs="Times New Roman"/>
        </w:rPr>
        <w:t>Population and human health</w:t>
      </w:r>
    </w:p>
    <w:p w:rsidR="004D71B9" w:rsidRPr="00325D7C" w:rsidRDefault="004D71B9" w:rsidP="004D71B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325D7C">
        <w:rPr>
          <w:rFonts w:ascii="Times New Roman" w:eastAsia="Calibri" w:hAnsi="Times New Roman" w:cs="Times New Roman"/>
        </w:rPr>
        <w:t>Biodiversity, with particular attention to special and habitats protected under the Birds and Habitats Directives</w:t>
      </w:r>
    </w:p>
    <w:p w:rsidR="004D71B9" w:rsidRPr="00325D7C" w:rsidRDefault="004D71B9" w:rsidP="004D71B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325D7C">
        <w:rPr>
          <w:rFonts w:ascii="Times New Roman" w:eastAsia="Calibri" w:hAnsi="Times New Roman" w:cs="Times New Roman"/>
        </w:rPr>
        <w:t>Land, soil, water, air and the landscape</w:t>
      </w:r>
    </w:p>
    <w:p w:rsidR="004D71B9" w:rsidRPr="00325D7C" w:rsidRDefault="004D71B9" w:rsidP="004D71B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325D7C">
        <w:rPr>
          <w:rFonts w:ascii="Times New Roman" w:eastAsia="Calibri" w:hAnsi="Times New Roman" w:cs="Times New Roman"/>
        </w:rPr>
        <w:t>Climate</w:t>
      </w:r>
    </w:p>
    <w:p w:rsidR="004D71B9" w:rsidRPr="00325D7C" w:rsidRDefault="004D71B9" w:rsidP="004D71B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325D7C">
        <w:rPr>
          <w:rFonts w:ascii="Times New Roman" w:eastAsia="Calibri" w:hAnsi="Times New Roman" w:cs="Times New Roman"/>
        </w:rPr>
        <w:t>Interaction between above</w:t>
      </w:r>
    </w:p>
    <w:p w:rsidR="004D71B9" w:rsidRPr="007669B3" w:rsidRDefault="004D71B9" w:rsidP="004D71B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325D7C">
        <w:rPr>
          <w:rFonts w:ascii="Times New Roman" w:eastAsia="Calibri" w:hAnsi="Times New Roman" w:cs="Times New Roman"/>
        </w:rPr>
        <w:t>Expected effects from relevant major accidents and / or disasters</w:t>
      </w:r>
    </w:p>
    <w:p w:rsidR="004D71B9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71B9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it is determined that no Environmental Impact Assessment Report is required.</w:t>
      </w:r>
    </w:p>
    <w:p w:rsidR="004D71B9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71B9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 Appropriate Assessment Screening report was also carried out by the Planning Authority</w:t>
      </w:r>
      <w:r>
        <w:rPr>
          <w:rFonts w:ascii="Times New Roman" w:eastAsia="Calibri" w:hAnsi="Times New Roman" w:cs="Times New Roman"/>
        </w:rPr>
        <w:t xml:space="preserve"> and also by </w:t>
      </w:r>
      <w:proofErr w:type="spellStart"/>
      <w:r>
        <w:rPr>
          <w:rFonts w:ascii="Times New Roman" w:eastAsia="Calibri" w:hAnsi="Times New Roman" w:cs="Times New Roman"/>
        </w:rPr>
        <w:t>Enviroguide</w:t>
      </w:r>
      <w:proofErr w:type="spellEnd"/>
      <w:r>
        <w:rPr>
          <w:rFonts w:ascii="Times New Roman" w:eastAsia="Calibri" w:hAnsi="Times New Roman" w:cs="Times New Roman"/>
        </w:rPr>
        <w:t xml:space="preserve"> Consulting on behalf of Kilkenny County Council</w:t>
      </w:r>
      <w:r>
        <w:rPr>
          <w:rFonts w:ascii="Times New Roman" w:eastAsia="Calibri" w:hAnsi="Times New Roman" w:cs="Times New Roman"/>
        </w:rPr>
        <w:t xml:space="preserve">, in relation to the proposed Part VIII </w:t>
      </w:r>
      <w:r>
        <w:rPr>
          <w:rFonts w:ascii="Times New Roman" w:eastAsia="Calibri" w:hAnsi="Times New Roman" w:cs="Times New Roman"/>
        </w:rPr>
        <w:lastRenderedPageBreak/>
        <w:t xml:space="preserve">works at </w:t>
      </w:r>
      <w:r>
        <w:rPr>
          <w:rFonts w:ascii="Times New Roman" w:eastAsia="Calibri" w:hAnsi="Times New Roman" w:cs="Times New Roman"/>
        </w:rPr>
        <w:t xml:space="preserve">Vicar </w:t>
      </w:r>
      <w:r>
        <w:rPr>
          <w:rFonts w:ascii="Times New Roman" w:eastAsia="Calibri" w:hAnsi="Times New Roman" w:cs="Times New Roman"/>
        </w:rPr>
        <w:t>Street in Kilkenny city and these concluded that significant impacts on any Natura 2000 site can be ruled out therefore it was determined that a Natura Impact Assessment was not required.</w:t>
      </w:r>
    </w:p>
    <w:p w:rsidR="004D71B9" w:rsidRPr="00662A7F" w:rsidRDefault="004D71B9" w:rsidP="004D71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71B9" w:rsidRPr="00662A7F" w:rsidRDefault="004D71B9" w:rsidP="004D71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2A7F">
        <w:rPr>
          <w:rFonts w:ascii="Times New Roman" w:hAnsi="Times New Roman" w:cs="Times New Roman"/>
          <w:b/>
        </w:rPr>
        <w:t>Conclusion</w:t>
      </w:r>
    </w:p>
    <w:p w:rsidR="004D71B9" w:rsidRDefault="004D71B9" w:rsidP="004D71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determined that </w:t>
      </w:r>
      <w:r w:rsidRPr="00662A7F">
        <w:rPr>
          <w:rFonts w:ascii="Times New Roman" w:hAnsi="Times New Roman" w:cs="Times New Roman"/>
        </w:rPr>
        <w:t>based on the above preliminary examination, there is no real likelihood of significant effects on the environment arising</w:t>
      </w:r>
      <w:r>
        <w:rPr>
          <w:rFonts w:ascii="Times New Roman" w:hAnsi="Times New Roman" w:cs="Times New Roman"/>
        </w:rPr>
        <w:t xml:space="preserve"> from the proposed development works which are for the </w:t>
      </w:r>
      <w:r>
        <w:rPr>
          <w:rFonts w:ascii="Times New Roman" w:hAnsi="Times New Roman" w:cs="Times New Roman"/>
        </w:rPr>
        <w:t>Vicar Street I</w:t>
      </w:r>
      <w:r>
        <w:rPr>
          <w:rFonts w:ascii="Times New Roman" w:hAnsi="Times New Roman" w:cs="Times New Roman"/>
        </w:rPr>
        <w:t>mprovement</w:t>
      </w:r>
      <w:r>
        <w:rPr>
          <w:rFonts w:ascii="Times New Roman" w:hAnsi="Times New Roman" w:cs="Times New Roman"/>
        </w:rPr>
        <w:t xml:space="preserve"> Scheme</w:t>
      </w:r>
      <w:r>
        <w:rPr>
          <w:rFonts w:ascii="Times New Roman" w:hAnsi="Times New Roman" w:cs="Times New Roman"/>
        </w:rPr>
        <w:t xml:space="preserve"> </w:t>
      </w:r>
      <w:r w:rsidRPr="00662A7F">
        <w:rPr>
          <w:rFonts w:ascii="Times New Roman" w:hAnsi="Times New Roman" w:cs="Times New Roman"/>
        </w:rPr>
        <w:t>and therefore it is recommended that no E</w:t>
      </w:r>
      <w:r>
        <w:rPr>
          <w:rFonts w:ascii="Times New Roman" w:hAnsi="Times New Roman" w:cs="Times New Roman"/>
        </w:rPr>
        <w:t xml:space="preserve">nvironmental </w:t>
      </w:r>
      <w:r w:rsidRPr="00662A7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mpact </w:t>
      </w:r>
      <w:r w:rsidRPr="00662A7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ssessment Report</w:t>
      </w:r>
      <w:r w:rsidRPr="00662A7F">
        <w:rPr>
          <w:rFonts w:ascii="Times New Roman" w:hAnsi="Times New Roman" w:cs="Times New Roman"/>
        </w:rPr>
        <w:t xml:space="preserve"> is required for this Part VIII proposal 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Vicar </w:t>
      </w:r>
      <w:r>
        <w:rPr>
          <w:rFonts w:ascii="Times New Roman" w:hAnsi="Times New Roman" w:cs="Times New Roman"/>
        </w:rPr>
        <w:t>Street</w:t>
      </w:r>
      <w:r w:rsidRPr="00662A7F">
        <w:rPr>
          <w:rFonts w:ascii="Times New Roman" w:hAnsi="Times New Roman" w:cs="Times New Roman"/>
        </w:rPr>
        <w:t>, Kilkenny.</w:t>
      </w:r>
    </w:p>
    <w:p w:rsidR="004D71B9" w:rsidRDefault="004D71B9" w:rsidP="004D71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1B9" w:rsidRDefault="004D71B9" w:rsidP="004D71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1B9" w:rsidRDefault="004D71B9" w:rsidP="004D71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Arlene O’ Connor,</w:t>
      </w:r>
    </w:p>
    <w:p w:rsidR="004D71B9" w:rsidRDefault="004D71B9" w:rsidP="004D71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Senior Executive Planner,</w:t>
      </w:r>
    </w:p>
    <w:p w:rsidR="004D71B9" w:rsidRDefault="004D71B9" w:rsidP="004D71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Kilkenny County Council.</w:t>
      </w:r>
    </w:p>
    <w:p w:rsidR="004D71B9" w:rsidRPr="00662A7F" w:rsidRDefault="004D71B9" w:rsidP="004D71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</w:p>
    <w:p w:rsidR="004D71B9" w:rsidRDefault="004D71B9" w:rsidP="004D71B9"/>
    <w:p w:rsidR="00FD116B" w:rsidRDefault="00FD116B"/>
    <w:sectPr w:rsidR="00FD116B" w:rsidSect="00CF1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4FC"/>
    <w:multiLevelType w:val="hybridMultilevel"/>
    <w:tmpl w:val="3DF0A4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6939"/>
    <w:multiLevelType w:val="hybridMultilevel"/>
    <w:tmpl w:val="0B984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884"/>
    <w:multiLevelType w:val="hybridMultilevel"/>
    <w:tmpl w:val="3336F8E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4CBE"/>
    <w:multiLevelType w:val="hybridMultilevel"/>
    <w:tmpl w:val="9828C4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B9"/>
    <w:rsid w:val="004D71B9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B280"/>
  <w15:chartTrackingRefBased/>
  <w15:docId w15:val="{B6281B20-41D4-4390-B80D-DD55FA58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71B9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D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O'Connor</dc:creator>
  <cp:keywords/>
  <dc:description/>
  <cp:lastModifiedBy>Arlene O'Connor</cp:lastModifiedBy>
  <cp:revision>1</cp:revision>
  <dcterms:created xsi:type="dcterms:W3CDTF">2020-08-07T15:32:00Z</dcterms:created>
  <dcterms:modified xsi:type="dcterms:W3CDTF">2020-08-07T15:40:00Z</dcterms:modified>
</cp:coreProperties>
</file>