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97C" w:rsidRPr="0021797C" w:rsidRDefault="0021797C" w:rsidP="0021797C">
      <w:pPr>
        <w:spacing w:before="100" w:beforeAutospacing="1" w:after="100" w:afterAutospacing="1" w:line="240" w:lineRule="auto"/>
        <w:outlineLvl w:val="0"/>
        <w:rPr>
          <w:rFonts w:ascii="Tahoma" w:eastAsia="Times New Roman" w:hAnsi="Tahoma" w:cs="Tahoma"/>
          <w:b/>
          <w:bCs/>
          <w:kern w:val="36"/>
          <w:sz w:val="20"/>
          <w:szCs w:val="20"/>
          <w:lang w:eastAsia="en-IE"/>
        </w:rPr>
      </w:pPr>
      <w:r w:rsidRPr="0021797C">
        <w:rPr>
          <w:rFonts w:ascii="Tahoma" w:eastAsia="Times New Roman" w:hAnsi="Tahoma" w:cs="Tahoma"/>
          <w:b/>
          <w:bCs/>
          <w:kern w:val="36"/>
          <w:sz w:val="20"/>
          <w:szCs w:val="20"/>
          <w:lang w:eastAsia="en-IE"/>
        </w:rPr>
        <w:t>LCDC Membership</w:t>
      </w:r>
    </w:p>
    <w:p w:rsidR="0021797C" w:rsidRPr="0021797C" w:rsidRDefault="0021797C" w:rsidP="0021797C">
      <w:pPr>
        <w:spacing w:before="100" w:beforeAutospacing="1" w:after="100" w:afterAutospacing="1" w:line="240" w:lineRule="auto"/>
        <w:outlineLvl w:val="0"/>
        <w:rPr>
          <w:rFonts w:ascii="Tahoma" w:eastAsia="Times New Roman" w:hAnsi="Tahoma" w:cs="Tahoma"/>
          <w:b/>
          <w:bCs/>
          <w:vanish/>
          <w:kern w:val="36"/>
          <w:sz w:val="20"/>
          <w:szCs w:val="20"/>
          <w:lang w:eastAsia="en-IE"/>
        </w:rPr>
      </w:pPr>
      <w:r w:rsidRPr="0021797C">
        <w:rPr>
          <w:rFonts w:ascii="Tahoma" w:eastAsia="Times New Roman" w:hAnsi="Tahoma" w:cs="Tahoma"/>
          <w:b/>
          <w:bCs/>
          <w:vanish/>
          <w:kern w:val="36"/>
          <w:sz w:val="20"/>
          <w:szCs w:val="20"/>
          <w:lang w:eastAsia="en-IE"/>
        </w:rPr>
        <w:t>LCDC Membership</w:t>
      </w:r>
    </w:p>
    <w:p w:rsidR="0021797C" w:rsidRPr="0021797C" w:rsidRDefault="0021797C" w:rsidP="0021797C">
      <w:pPr>
        <w:spacing w:before="100" w:beforeAutospacing="1" w:after="100" w:afterAutospacing="1"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 xml:space="preserve">Following the introduction of interim Guidelines in May 2014, dealing with the establishment of Interim Non-Statutory Local Community Development Committees (LCDC) in the jurisdiction of each local authority area, Kilkenny County Council established an Interim LCDC. The Local Government Reform Act 2014 was enacted in June 2014 and formal Regulations and Guidelines were then introduced dealing with the formal establishment of the statutory LCDC. In addition it was agreed that Mr. </w:t>
      </w:r>
      <w:proofErr w:type="spellStart"/>
      <w:r w:rsidRPr="0021797C">
        <w:rPr>
          <w:rFonts w:ascii="Tahoma" w:eastAsia="Times New Roman" w:hAnsi="Tahoma" w:cs="Tahoma"/>
          <w:sz w:val="20"/>
          <w:szCs w:val="20"/>
          <w:lang w:eastAsia="en-IE"/>
        </w:rPr>
        <w:t>Nickey</w:t>
      </w:r>
      <w:proofErr w:type="spellEnd"/>
      <w:r w:rsidRPr="0021797C">
        <w:rPr>
          <w:rFonts w:ascii="Tahoma" w:eastAsia="Times New Roman" w:hAnsi="Tahoma" w:cs="Tahoma"/>
          <w:sz w:val="20"/>
          <w:szCs w:val="20"/>
          <w:lang w:eastAsia="en-IE"/>
        </w:rPr>
        <w:t xml:space="preserve"> Brennan would be requested to assume the role of interim Chairman of the LCDC until the full permanent membership was in place and a permanent Chairperson could then be elected by the LCDC. At the July 2014 meeting of Kilkenny County Council the Council agreed to the establishment of a statutory Kilkenny Local Community Development Committee with a total membership of 19. </w:t>
      </w:r>
    </w:p>
    <w:p w:rsidR="0021797C" w:rsidRPr="0021797C" w:rsidRDefault="0021797C" w:rsidP="0021797C">
      <w:pPr>
        <w:spacing w:before="100" w:beforeAutospacing="1" w:after="100" w:afterAutospacing="1"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At the September meeting of Kilkenny County Council a formal resolution was passed appointing the 19 members to the Kilkenny LCDC with a total of 9 members from the Public Sector and 10 members from the Private Sector. The following is a list of the membership:</w:t>
      </w:r>
    </w:p>
    <w:tbl>
      <w:tblPr>
        <w:tblW w:w="0" w:type="auto"/>
        <w:tblCellSpacing w:w="12" w:type="dxa"/>
        <w:tblInd w:w="1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1957"/>
        <w:gridCol w:w="2313"/>
      </w:tblGrid>
      <w:tr w:rsidR="0021797C" w:rsidRPr="0021797C" w:rsidTr="0021797C">
        <w:trPr>
          <w:tblHeade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jc w:val="center"/>
              <w:rPr>
                <w:rFonts w:ascii="Tahoma" w:eastAsia="Times New Roman" w:hAnsi="Tahoma" w:cs="Tahoma"/>
                <w:b/>
                <w:bCs/>
                <w:sz w:val="20"/>
                <w:szCs w:val="20"/>
                <w:lang w:eastAsia="en-IE"/>
              </w:rPr>
            </w:pPr>
            <w:r w:rsidRPr="0021797C">
              <w:rPr>
                <w:rFonts w:ascii="Tahoma" w:eastAsia="Times New Roman" w:hAnsi="Tahoma" w:cs="Tahoma"/>
                <w:b/>
                <w:bCs/>
                <w:sz w:val="20"/>
                <w:szCs w:val="20"/>
                <w:lang w:eastAsia="en-IE"/>
              </w:rPr>
              <w:t>Name</w:t>
            </w:r>
          </w:p>
        </w:tc>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jc w:val="center"/>
              <w:rPr>
                <w:rFonts w:ascii="Tahoma" w:eastAsia="Times New Roman" w:hAnsi="Tahoma" w:cs="Tahoma"/>
                <w:b/>
                <w:bCs/>
                <w:sz w:val="20"/>
                <w:szCs w:val="20"/>
                <w:lang w:eastAsia="en-IE"/>
              </w:rPr>
            </w:pPr>
            <w:r w:rsidRPr="0021797C">
              <w:rPr>
                <w:rFonts w:ascii="Tahoma" w:eastAsia="Times New Roman" w:hAnsi="Tahoma" w:cs="Tahoma"/>
                <w:b/>
                <w:bCs/>
                <w:sz w:val="20"/>
                <w:szCs w:val="20"/>
                <w:lang w:eastAsia="en-IE"/>
              </w:rPr>
              <w:t>Organisation</w:t>
            </w:r>
          </w:p>
        </w:tc>
      </w:tr>
      <w:tr w:rsidR="0021797C" w:rsidRPr="0021797C" w:rsidTr="0021797C">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Sean McKeown</w:t>
            </w:r>
          </w:p>
        </w:tc>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Local Enterprise Office</w:t>
            </w:r>
          </w:p>
        </w:tc>
      </w:tr>
      <w:tr w:rsidR="0021797C" w:rsidRPr="0021797C" w:rsidTr="0021797C">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proofErr w:type="spellStart"/>
            <w:r w:rsidRPr="0021797C">
              <w:rPr>
                <w:rFonts w:ascii="Tahoma" w:eastAsia="Times New Roman" w:hAnsi="Tahoma" w:cs="Tahoma"/>
                <w:sz w:val="20"/>
                <w:szCs w:val="20"/>
                <w:lang w:eastAsia="en-IE"/>
              </w:rPr>
              <w:t>Loretto</w:t>
            </w:r>
            <w:proofErr w:type="spellEnd"/>
            <w:r w:rsidRPr="0021797C">
              <w:rPr>
                <w:rFonts w:ascii="Tahoma" w:eastAsia="Times New Roman" w:hAnsi="Tahoma" w:cs="Tahoma"/>
                <w:sz w:val="20"/>
                <w:szCs w:val="20"/>
                <w:lang w:eastAsia="en-IE"/>
              </w:rPr>
              <w:t xml:space="preserve"> </w:t>
            </w:r>
            <w:proofErr w:type="spellStart"/>
            <w:r w:rsidRPr="0021797C">
              <w:rPr>
                <w:rFonts w:ascii="Tahoma" w:eastAsia="Times New Roman" w:hAnsi="Tahoma" w:cs="Tahoma"/>
                <w:sz w:val="20"/>
                <w:szCs w:val="20"/>
                <w:lang w:eastAsia="en-IE"/>
              </w:rPr>
              <w:t>O'Driscoll</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proofErr w:type="spellStart"/>
            <w:r w:rsidRPr="0021797C">
              <w:rPr>
                <w:rFonts w:ascii="Tahoma" w:eastAsia="Times New Roman" w:hAnsi="Tahoma" w:cs="Tahoma"/>
                <w:sz w:val="20"/>
                <w:szCs w:val="20"/>
                <w:lang w:eastAsia="en-IE"/>
              </w:rPr>
              <w:t>Teagasc</w:t>
            </w:r>
            <w:proofErr w:type="spellEnd"/>
          </w:p>
        </w:tc>
      </w:tr>
      <w:tr w:rsidR="0021797C" w:rsidRPr="0021797C" w:rsidTr="0021797C">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Eileen Curtis</w:t>
            </w:r>
          </w:p>
        </w:tc>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Education Training Board</w:t>
            </w:r>
          </w:p>
        </w:tc>
      </w:tr>
      <w:tr w:rsidR="0021797C" w:rsidRPr="0021797C" w:rsidTr="0021797C">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Mary Barron</w:t>
            </w:r>
          </w:p>
        </w:tc>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Dept of Social Protection</w:t>
            </w:r>
          </w:p>
        </w:tc>
      </w:tr>
      <w:tr w:rsidR="0021797C" w:rsidRPr="0021797C" w:rsidTr="0021797C">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David Fitzgerald</w:t>
            </w:r>
          </w:p>
        </w:tc>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Elected Representative</w:t>
            </w:r>
          </w:p>
        </w:tc>
      </w:tr>
      <w:tr w:rsidR="0021797C" w:rsidRPr="0021797C" w:rsidTr="0021797C">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Andrew McGuinness</w:t>
            </w:r>
          </w:p>
        </w:tc>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Elected Representative</w:t>
            </w:r>
          </w:p>
        </w:tc>
      </w:tr>
      <w:tr w:rsidR="0021797C" w:rsidRPr="0021797C" w:rsidTr="0021797C">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Eamon Aylward</w:t>
            </w:r>
          </w:p>
        </w:tc>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Elected Representative</w:t>
            </w:r>
          </w:p>
        </w:tc>
      </w:tr>
      <w:tr w:rsidR="0021797C" w:rsidRPr="0021797C" w:rsidTr="0021797C">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Mary Hilda Cavanagh</w:t>
            </w:r>
          </w:p>
        </w:tc>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Elected Representative</w:t>
            </w:r>
          </w:p>
        </w:tc>
      </w:tr>
      <w:tr w:rsidR="0021797C" w:rsidRPr="0021797C" w:rsidTr="0021797C">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 xml:space="preserve">John </w:t>
            </w:r>
            <w:proofErr w:type="spellStart"/>
            <w:r w:rsidRPr="0021797C">
              <w:rPr>
                <w:rFonts w:ascii="Tahoma" w:eastAsia="Times New Roman" w:hAnsi="Tahoma" w:cs="Tahoma"/>
                <w:sz w:val="20"/>
                <w:szCs w:val="20"/>
                <w:lang w:eastAsia="en-IE"/>
              </w:rPr>
              <w:t>Conolly</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Community &amp; Voluntary</w:t>
            </w:r>
          </w:p>
        </w:tc>
      </w:tr>
      <w:tr w:rsidR="0021797C" w:rsidRPr="0021797C" w:rsidTr="0021797C">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Shirley Power</w:t>
            </w:r>
          </w:p>
        </w:tc>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Community &amp; Voluntary</w:t>
            </w:r>
          </w:p>
        </w:tc>
      </w:tr>
      <w:tr w:rsidR="0021797C" w:rsidRPr="0021797C" w:rsidTr="0021797C">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Fergus Keane</w:t>
            </w:r>
          </w:p>
        </w:tc>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KFSIP</w:t>
            </w:r>
          </w:p>
        </w:tc>
      </w:tr>
      <w:tr w:rsidR="0021797C" w:rsidRPr="0021797C" w:rsidTr="0021797C">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Trish Brennan</w:t>
            </w:r>
          </w:p>
        </w:tc>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KFSIP</w:t>
            </w:r>
          </w:p>
        </w:tc>
      </w:tr>
      <w:tr w:rsidR="0021797C" w:rsidRPr="0021797C" w:rsidTr="0021797C">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Sheila Donnelly</w:t>
            </w:r>
          </w:p>
        </w:tc>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Family Resource Centres</w:t>
            </w:r>
          </w:p>
        </w:tc>
      </w:tr>
      <w:tr w:rsidR="0021797C" w:rsidRPr="0021797C" w:rsidTr="0021797C">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proofErr w:type="spellStart"/>
            <w:r w:rsidRPr="0021797C">
              <w:rPr>
                <w:rFonts w:ascii="Tahoma" w:eastAsia="Times New Roman" w:hAnsi="Tahoma" w:cs="Tahoma"/>
                <w:sz w:val="20"/>
                <w:szCs w:val="20"/>
                <w:lang w:eastAsia="en-IE"/>
              </w:rPr>
              <w:t>Sadhbh</w:t>
            </w:r>
            <w:proofErr w:type="spellEnd"/>
            <w:r w:rsidRPr="0021797C">
              <w:rPr>
                <w:rFonts w:ascii="Tahoma" w:eastAsia="Times New Roman" w:hAnsi="Tahoma" w:cs="Tahoma"/>
                <w:sz w:val="20"/>
                <w:szCs w:val="20"/>
                <w:lang w:eastAsia="en-IE"/>
              </w:rPr>
              <w:t xml:space="preserve"> O'Neill</w:t>
            </w:r>
          </w:p>
        </w:tc>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 xml:space="preserve">An </w:t>
            </w:r>
            <w:proofErr w:type="spellStart"/>
            <w:r w:rsidRPr="0021797C">
              <w:rPr>
                <w:rFonts w:ascii="Tahoma" w:eastAsia="Times New Roman" w:hAnsi="Tahoma" w:cs="Tahoma"/>
                <w:sz w:val="20"/>
                <w:szCs w:val="20"/>
                <w:lang w:eastAsia="en-IE"/>
              </w:rPr>
              <w:t>Taisce</w:t>
            </w:r>
            <w:proofErr w:type="spellEnd"/>
          </w:p>
        </w:tc>
      </w:tr>
      <w:tr w:rsidR="0021797C" w:rsidRPr="0021797C" w:rsidTr="0021797C">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John Bambrick</w:t>
            </w:r>
          </w:p>
        </w:tc>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IFA</w:t>
            </w:r>
          </w:p>
        </w:tc>
      </w:tr>
      <w:tr w:rsidR="0021797C" w:rsidRPr="0021797C" w:rsidTr="0021797C">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Martin Costello</w:t>
            </w:r>
          </w:p>
        </w:tc>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Chamber of Commerce</w:t>
            </w:r>
          </w:p>
        </w:tc>
      </w:tr>
      <w:tr w:rsidR="0021797C" w:rsidRPr="0021797C" w:rsidTr="0021797C">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Declan Rice</w:t>
            </w:r>
          </w:p>
        </w:tc>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CKLP</w:t>
            </w:r>
          </w:p>
        </w:tc>
      </w:tr>
      <w:tr w:rsidR="0021797C" w:rsidRPr="0021797C" w:rsidTr="0021797C">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Chief Executive</w:t>
            </w:r>
          </w:p>
        </w:tc>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Kilkenny County Council</w:t>
            </w:r>
          </w:p>
        </w:tc>
      </w:tr>
      <w:tr w:rsidR="0021797C" w:rsidRPr="0021797C" w:rsidTr="0021797C">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TBC</w:t>
            </w:r>
          </w:p>
        </w:tc>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Social Inclusion</w:t>
            </w:r>
          </w:p>
        </w:tc>
      </w:tr>
      <w:tr w:rsidR="0021797C" w:rsidRPr="0021797C" w:rsidTr="0021797C">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proofErr w:type="spellStart"/>
            <w:r w:rsidRPr="0021797C">
              <w:rPr>
                <w:rFonts w:ascii="Tahoma" w:eastAsia="Times New Roman" w:hAnsi="Tahoma" w:cs="Tahoma"/>
                <w:sz w:val="20"/>
                <w:szCs w:val="20"/>
                <w:lang w:eastAsia="en-IE"/>
              </w:rPr>
              <w:t>Nickey</w:t>
            </w:r>
            <w:proofErr w:type="spellEnd"/>
            <w:r w:rsidRPr="0021797C">
              <w:rPr>
                <w:rFonts w:ascii="Tahoma" w:eastAsia="Times New Roman" w:hAnsi="Tahoma" w:cs="Tahoma"/>
                <w:sz w:val="20"/>
                <w:szCs w:val="20"/>
                <w:lang w:eastAsia="en-IE"/>
              </w:rPr>
              <w:t xml:space="preserve"> Brennan</w:t>
            </w:r>
          </w:p>
        </w:tc>
        <w:tc>
          <w:tcPr>
            <w:tcW w:w="0" w:type="auto"/>
            <w:tcBorders>
              <w:top w:val="outset" w:sz="6" w:space="0" w:color="auto"/>
              <w:left w:val="outset" w:sz="6" w:space="0" w:color="auto"/>
              <w:bottom w:val="outset" w:sz="6" w:space="0" w:color="auto"/>
              <w:right w:val="outset" w:sz="6" w:space="0" w:color="auto"/>
            </w:tcBorders>
            <w:hideMark/>
          </w:tcPr>
          <w:p w:rsidR="0021797C" w:rsidRPr="0021797C" w:rsidRDefault="0021797C" w:rsidP="0021797C">
            <w:pPr>
              <w:spacing w:after="0" w:line="240" w:lineRule="auto"/>
              <w:rPr>
                <w:rFonts w:ascii="Tahoma" w:eastAsia="Times New Roman" w:hAnsi="Tahoma" w:cs="Tahoma"/>
                <w:sz w:val="20"/>
                <w:szCs w:val="20"/>
                <w:lang w:eastAsia="en-IE"/>
              </w:rPr>
            </w:pPr>
            <w:r w:rsidRPr="0021797C">
              <w:rPr>
                <w:rFonts w:ascii="Tahoma" w:eastAsia="Times New Roman" w:hAnsi="Tahoma" w:cs="Tahoma"/>
                <w:sz w:val="20"/>
                <w:szCs w:val="20"/>
                <w:lang w:eastAsia="en-IE"/>
              </w:rPr>
              <w:t>Independent Chairman</w:t>
            </w:r>
          </w:p>
        </w:tc>
      </w:tr>
    </w:tbl>
    <w:p w:rsidR="00E84AEA" w:rsidRPr="0021797C" w:rsidRDefault="0021797C" w:rsidP="0021797C">
      <w:pPr>
        <w:spacing w:before="100" w:beforeAutospacing="1" w:after="100" w:afterAutospacing="1" w:line="240" w:lineRule="auto"/>
        <w:rPr>
          <w:rFonts w:ascii="Tahoma" w:hAnsi="Tahoma" w:cs="Tahoma"/>
          <w:sz w:val="20"/>
          <w:szCs w:val="20"/>
        </w:rPr>
      </w:pPr>
      <w:r w:rsidRPr="0021797C">
        <w:rPr>
          <w:rFonts w:ascii="Tahoma" w:eastAsia="Times New Roman" w:hAnsi="Tahoma" w:cs="Tahoma"/>
          <w:sz w:val="20"/>
          <w:szCs w:val="20"/>
          <w:lang w:eastAsia="en-IE"/>
        </w:rPr>
        <w:t>Kevin Hanley</w:t>
      </w:r>
      <w:r w:rsidRPr="0021797C">
        <w:rPr>
          <w:rFonts w:ascii="Tahoma" w:eastAsia="Times New Roman" w:hAnsi="Tahoma" w:cs="Tahoma"/>
          <w:sz w:val="20"/>
          <w:szCs w:val="20"/>
          <w:lang w:eastAsia="en-IE"/>
        </w:rPr>
        <w:br/>
        <w:t>Chief Officer</w:t>
      </w:r>
      <w:r w:rsidRPr="0021797C">
        <w:rPr>
          <w:rFonts w:ascii="Tahoma" w:eastAsia="Times New Roman" w:hAnsi="Tahoma" w:cs="Tahoma"/>
          <w:sz w:val="20"/>
          <w:szCs w:val="20"/>
          <w:lang w:eastAsia="en-IE"/>
        </w:rPr>
        <w:br/>
        <w:t>Kilkenny LCDC</w:t>
      </w:r>
      <w:r w:rsidRPr="0021797C">
        <w:rPr>
          <w:rFonts w:ascii="Tahoma" w:eastAsia="Times New Roman" w:hAnsi="Tahoma" w:cs="Tahoma"/>
          <w:sz w:val="20"/>
          <w:szCs w:val="20"/>
          <w:lang w:eastAsia="en-IE"/>
        </w:rPr>
        <w:br/>
        <w:t>Date: 8th June 2015</w:t>
      </w:r>
    </w:p>
    <w:sectPr w:rsidR="00E84AEA" w:rsidRPr="0021797C" w:rsidSect="00E84A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21797C"/>
    <w:rsid w:val="00006D1B"/>
    <w:rsid w:val="00022CFC"/>
    <w:rsid w:val="00030390"/>
    <w:rsid w:val="000B6C35"/>
    <w:rsid w:val="001D67C3"/>
    <w:rsid w:val="0021797C"/>
    <w:rsid w:val="003759BD"/>
    <w:rsid w:val="003D5C9F"/>
    <w:rsid w:val="003E4432"/>
    <w:rsid w:val="00487A75"/>
    <w:rsid w:val="0058269E"/>
    <w:rsid w:val="005A5F77"/>
    <w:rsid w:val="00672437"/>
    <w:rsid w:val="006D3E3F"/>
    <w:rsid w:val="006E7400"/>
    <w:rsid w:val="007A71BA"/>
    <w:rsid w:val="007D1878"/>
    <w:rsid w:val="00800B2E"/>
    <w:rsid w:val="00817349"/>
    <w:rsid w:val="00826047"/>
    <w:rsid w:val="008808C2"/>
    <w:rsid w:val="008B1421"/>
    <w:rsid w:val="008D0C69"/>
    <w:rsid w:val="009632CF"/>
    <w:rsid w:val="009F2991"/>
    <w:rsid w:val="00A265C5"/>
    <w:rsid w:val="00A6102C"/>
    <w:rsid w:val="00A66946"/>
    <w:rsid w:val="00AA143E"/>
    <w:rsid w:val="00AC4AA3"/>
    <w:rsid w:val="00AE7330"/>
    <w:rsid w:val="00B20003"/>
    <w:rsid w:val="00BA4433"/>
    <w:rsid w:val="00BE5A0E"/>
    <w:rsid w:val="00CD5F87"/>
    <w:rsid w:val="00CF7E43"/>
    <w:rsid w:val="00D82FA2"/>
    <w:rsid w:val="00DE601E"/>
    <w:rsid w:val="00E00779"/>
    <w:rsid w:val="00E17DEA"/>
    <w:rsid w:val="00E240E3"/>
    <w:rsid w:val="00E56AC1"/>
    <w:rsid w:val="00E66E01"/>
    <w:rsid w:val="00E84AEA"/>
    <w:rsid w:val="00EF179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EA"/>
  </w:style>
  <w:style w:type="paragraph" w:styleId="Heading1">
    <w:name w:val="heading 1"/>
    <w:basedOn w:val="Normal"/>
    <w:link w:val="Heading1Char"/>
    <w:uiPriority w:val="9"/>
    <w:qFormat/>
    <w:rsid w:val="002179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97C"/>
    <w:rPr>
      <w:rFonts w:ascii="Times New Roman" w:eastAsia="Times New Roman" w:hAnsi="Times New Roman" w:cs="Times New Roman"/>
      <w:b/>
      <w:bCs/>
      <w:kern w:val="36"/>
      <w:sz w:val="48"/>
      <w:szCs w:val="48"/>
      <w:lang w:eastAsia="en-IE"/>
    </w:rPr>
  </w:style>
  <w:style w:type="character" w:styleId="Strong">
    <w:name w:val="Strong"/>
    <w:basedOn w:val="DefaultParagraphFont"/>
    <w:uiPriority w:val="22"/>
    <w:qFormat/>
    <w:rsid w:val="0021797C"/>
    <w:rPr>
      <w:b/>
      <w:bCs/>
    </w:rPr>
  </w:style>
  <w:style w:type="paragraph" w:styleId="NormalWeb">
    <w:name w:val="Normal (Web)"/>
    <w:basedOn w:val="Normal"/>
    <w:uiPriority w:val="99"/>
    <w:semiHidden/>
    <w:unhideWhenUsed/>
    <w:rsid w:val="0021797C"/>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511915031">
      <w:bodyDiv w:val="1"/>
      <w:marLeft w:val="0"/>
      <w:marRight w:val="0"/>
      <w:marTop w:val="0"/>
      <w:marBottom w:val="0"/>
      <w:divBdr>
        <w:top w:val="none" w:sz="0" w:space="0" w:color="auto"/>
        <w:left w:val="none" w:sz="0" w:space="0" w:color="auto"/>
        <w:bottom w:val="none" w:sz="0" w:space="0" w:color="auto"/>
        <w:right w:val="none" w:sz="0" w:space="0" w:color="auto"/>
      </w:divBdr>
      <w:divsChild>
        <w:div w:id="2147234760">
          <w:marLeft w:val="0"/>
          <w:marRight w:val="0"/>
          <w:marTop w:val="0"/>
          <w:marBottom w:val="0"/>
          <w:divBdr>
            <w:top w:val="none" w:sz="0" w:space="0" w:color="auto"/>
            <w:left w:val="none" w:sz="0" w:space="0" w:color="auto"/>
            <w:bottom w:val="none" w:sz="0" w:space="0" w:color="auto"/>
            <w:right w:val="none" w:sz="0" w:space="0" w:color="auto"/>
          </w:divBdr>
          <w:divsChild>
            <w:div w:id="437722050">
              <w:marLeft w:val="0"/>
              <w:marRight w:val="0"/>
              <w:marTop w:val="0"/>
              <w:marBottom w:val="0"/>
              <w:divBdr>
                <w:top w:val="none" w:sz="0" w:space="0" w:color="auto"/>
                <w:left w:val="none" w:sz="0" w:space="0" w:color="auto"/>
                <w:bottom w:val="none" w:sz="0" w:space="0" w:color="auto"/>
                <w:right w:val="none" w:sz="0" w:space="0" w:color="auto"/>
              </w:divBdr>
              <w:divsChild>
                <w:div w:id="966741468">
                  <w:marLeft w:val="0"/>
                  <w:marRight w:val="0"/>
                  <w:marTop w:val="0"/>
                  <w:marBottom w:val="0"/>
                  <w:divBdr>
                    <w:top w:val="none" w:sz="0" w:space="0" w:color="auto"/>
                    <w:left w:val="none" w:sz="0" w:space="0" w:color="auto"/>
                    <w:bottom w:val="none" w:sz="0" w:space="0" w:color="auto"/>
                    <w:right w:val="none" w:sz="0" w:space="0" w:color="auto"/>
                  </w:divBdr>
                  <w:divsChild>
                    <w:div w:id="1607273955">
                      <w:marLeft w:val="0"/>
                      <w:marRight w:val="0"/>
                      <w:marTop w:val="0"/>
                      <w:marBottom w:val="0"/>
                      <w:divBdr>
                        <w:top w:val="none" w:sz="0" w:space="0" w:color="auto"/>
                        <w:left w:val="none" w:sz="0" w:space="0" w:color="auto"/>
                        <w:bottom w:val="none" w:sz="0" w:space="0" w:color="auto"/>
                        <w:right w:val="none" w:sz="0" w:space="0" w:color="auto"/>
                      </w:divBdr>
                      <w:divsChild>
                        <w:div w:id="1016227002">
                          <w:marLeft w:val="0"/>
                          <w:marRight w:val="0"/>
                          <w:marTop w:val="0"/>
                          <w:marBottom w:val="0"/>
                          <w:divBdr>
                            <w:top w:val="none" w:sz="0" w:space="0" w:color="auto"/>
                            <w:left w:val="none" w:sz="0" w:space="0" w:color="auto"/>
                            <w:bottom w:val="none" w:sz="0" w:space="0" w:color="auto"/>
                            <w:right w:val="none" w:sz="0" w:space="0" w:color="auto"/>
                          </w:divBdr>
                          <w:divsChild>
                            <w:div w:id="323440909">
                              <w:marLeft w:val="0"/>
                              <w:marRight w:val="0"/>
                              <w:marTop w:val="0"/>
                              <w:marBottom w:val="0"/>
                              <w:divBdr>
                                <w:top w:val="none" w:sz="0" w:space="0" w:color="auto"/>
                                <w:left w:val="none" w:sz="0" w:space="0" w:color="auto"/>
                                <w:bottom w:val="none" w:sz="0" w:space="0" w:color="auto"/>
                                <w:right w:val="none" w:sz="0" w:space="0" w:color="auto"/>
                              </w:divBdr>
                            </w:div>
                            <w:div w:id="18867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1622</Characters>
  <Application>Microsoft Office Word</Application>
  <DocSecurity>0</DocSecurity>
  <Lines>13</Lines>
  <Paragraphs>3</Paragraphs>
  <ScaleCrop>false</ScaleCrop>
  <Company>Microsoft</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Hanley</dc:creator>
  <cp:lastModifiedBy>Kevin Hanley</cp:lastModifiedBy>
  <cp:revision>1</cp:revision>
  <dcterms:created xsi:type="dcterms:W3CDTF">2015-06-10T15:29:00Z</dcterms:created>
  <dcterms:modified xsi:type="dcterms:W3CDTF">2015-06-10T15:30:00Z</dcterms:modified>
</cp:coreProperties>
</file>