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D1" w:rsidRDefault="004F73D1" w:rsidP="0040548F">
      <w:pPr>
        <w:spacing w:after="0" w:line="360" w:lineRule="auto"/>
        <w:rPr>
          <w:rFonts w:ascii="Verdana" w:hAnsi="Verdana" w:cs="Arial"/>
          <w:b/>
          <w:sz w:val="28"/>
          <w:szCs w:val="28"/>
          <w:lang w:eastAsia="en-GB"/>
        </w:rPr>
      </w:pPr>
      <w:r w:rsidRPr="00AC7B0C">
        <w:rPr>
          <w:rFonts w:ascii="Verdana" w:hAnsi="Verdana" w:cs="Arial"/>
          <w:b/>
          <w:sz w:val="28"/>
          <w:szCs w:val="28"/>
          <w:lang w:eastAsia="en-GB"/>
        </w:rPr>
        <w:t>Kilkenny Local Economic and Community Plan 2015-2021</w:t>
      </w:r>
      <w:r>
        <w:rPr>
          <w:rFonts w:ascii="Verdana" w:hAnsi="Verdana" w:cs="Arial"/>
          <w:b/>
          <w:sz w:val="28"/>
          <w:szCs w:val="28"/>
          <w:lang w:eastAsia="en-GB"/>
        </w:rPr>
        <w:t>:</w:t>
      </w:r>
    </w:p>
    <w:p w:rsidR="004F73D1" w:rsidRPr="00AC7B0C" w:rsidRDefault="00E841FC" w:rsidP="0040548F">
      <w:pPr>
        <w:spacing w:after="0" w:line="360" w:lineRule="auto"/>
        <w:rPr>
          <w:rFonts w:ascii="Verdana" w:hAnsi="Verdana" w:cs="Arial"/>
          <w:b/>
          <w:sz w:val="28"/>
          <w:szCs w:val="28"/>
          <w:lang w:eastAsia="en-GB"/>
        </w:rPr>
      </w:pPr>
      <w:r>
        <w:rPr>
          <w:rFonts w:ascii="Verdana" w:hAnsi="Verdana" w:cs="Arial"/>
          <w:b/>
          <w:sz w:val="28"/>
          <w:szCs w:val="28"/>
          <w:lang w:eastAsia="en-GB"/>
        </w:rPr>
        <w:t>We need your views on this</w:t>
      </w:r>
      <w:r w:rsidR="004F73D1">
        <w:rPr>
          <w:rFonts w:ascii="Verdana" w:hAnsi="Verdana" w:cs="Arial"/>
          <w:b/>
          <w:sz w:val="28"/>
          <w:szCs w:val="28"/>
          <w:lang w:eastAsia="en-GB"/>
        </w:rPr>
        <w:t xml:space="preserve"> plan</w:t>
      </w:r>
    </w:p>
    <w:p w:rsidR="004F73D1" w:rsidRDefault="004F73D1" w:rsidP="0040548F">
      <w:pPr>
        <w:spacing w:after="0" w:line="360" w:lineRule="auto"/>
        <w:rPr>
          <w:rFonts w:ascii="Verdana" w:hAnsi="Verdana" w:cs="Arial"/>
          <w:b/>
          <w:sz w:val="20"/>
          <w:szCs w:val="20"/>
          <w:lang w:eastAsia="en-GB"/>
        </w:rPr>
      </w:pPr>
    </w:p>
    <w:p w:rsidR="004F73D1" w:rsidRPr="0040548F" w:rsidRDefault="004F73D1" w:rsidP="0040548F">
      <w:pPr>
        <w:spacing w:after="0" w:line="360" w:lineRule="auto"/>
        <w:rPr>
          <w:rFonts w:ascii="Verdana" w:hAnsi="Verdana" w:cs="Arial"/>
          <w:sz w:val="24"/>
          <w:szCs w:val="28"/>
          <w:lang w:eastAsia="en-GB"/>
        </w:rPr>
      </w:pPr>
      <w:r w:rsidRPr="0040548F">
        <w:rPr>
          <w:rFonts w:ascii="Verdana" w:hAnsi="Verdana" w:cs="Arial"/>
          <w:sz w:val="24"/>
          <w:szCs w:val="28"/>
          <w:lang w:eastAsia="en-GB"/>
        </w:rPr>
        <w:t xml:space="preserve">Kilkenny County Council and the Local Community Development Committee (LCDC) for Kilkenny are preparing a Local Economic and Community Plan for the county. We would like to hear your views on what actions should be in the </w:t>
      </w:r>
      <w:r>
        <w:rPr>
          <w:rFonts w:ascii="Verdana" w:hAnsi="Verdana" w:cs="Arial"/>
          <w:sz w:val="24"/>
          <w:szCs w:val="28"/>
          <w:lang w:eastAsia="en-GB"/>
        </w:rPr>
        <w:t>p</w:t>
      </w:r>
      <w:r w:rsidRPr="0040548F">
        <w:rPr>
          <w:rFonts w:ascii="Verdana" w:hAnsi="Verdana" w:cs="Arial"/>
          <w:sz w:val="24"/>
          <w:szCs w:val="28"/>
          <w:lang w:eastAsia="en-GB"/>
        </w:rPr>
        <w:t>lan</w:t>
      </w:r>
      <w:r>
        <w:rPr>
          <w:rFonts w:ascii="Verdana" w:hAnsi="Verdana" w:cs="Arial"/>
          <w:sz w:val="24"/>
          <w:szCs w:val="28"/>
          <w:lang w:eastAsia="en-GB"/>
        </w:rPr>
        <w:t xml:space="preserve"> by </w:t>
      </w:r>
      <w:r w:rsidR="00E841FC">
        <w:rPr>
          <w:rFonts w:ascii="Verdana" w:hAnsi="Verdana" w:cs="Arial"/>
          <w:b/>
          <w:sz w:val="24"/>
          <w:szCs w:val="28"/>
          <w:lang w:eastAsia="en-GB"/>
        </w:rPr>
        <w:t>5pm on 3</w:t>
      </w:r>
      <w:r w:rsidRPr="00721EAF">
        <w:rPr>
          <w:rFonts w:ascii="Verdana" w:hAnsi="Verdana" w:cs="Arial"/>
          <w:b/>
          <w:sz w:val="24"/>
          <w:szCs w:val="28"/>
          <w:lang w:eastAsia="en-GB"/>
        </w:rPr>
        <w:t>0</w:t>
      </w:r>
      <w:r w:rsidR="00B56FD9" w:rsidRPr="00B56FD9">
        <w:rPr>
          <w:rFonts w:ascii="Verdana" w:hAnsi="Verdana" w:cs="Arial"/>
          <w:b/>
          <w:sz w:val="24"/>
          <w:szCs w:val="28"/>
          <w:vertAlign w:val="superscript"/>
          <w:lang w:eastAsia="en-GB"/>
        </w:rPr>
        <w:t>th</w:t>
      </w:r>
      <w:r w:rsidR="00B56FD9">
        <w:rPr>
          <w:rFonts w:ascii="Verdana" w:hAnsi="Verdana" w:cs="Arial"/>
          <w:b/>
          <w:sz w:val="24"/>
          <w:szCs w:val="28"/>
          <w:lang w:eastAsia="en-GB"/>
        </w:rPr>
        <w:t xml:space="preserve"> </w:t>
      </w:r>
      <w:r w:rsidRPr="00721EAF">
        <w:rPr>
          <w:rFonts w:ascii="Verdana" w:hAnsi="Verdana" w:cs="Arial"/>
          <w:b/>
          <w:sz w:val="24"/>
          <w:szCs w:val="28"/>
          <w:lang w:eastAsia="en-GB"/>
        </w:rPr>
        <w:t>June 2015</w:t>
      </w:r>
      <w:r>
        <w:rPr>
          <w:rFonts w:ascii="Verdana" w:hAnsi="Verdana" w:cs="Arial"/>
          <w:sz w:val="24"/>
          <w:szCs w:val="28"/>
          <w:lang w:eastAsia="en-GB"/>
        </w:rPr>
        <w:t>. See overleaf the ways in which you can give your views.</w:t>
      </w:r>
    </w:p>
    <w:p w:rsidR="004F73D1" w:rsidRPr="00AC7B0C" w:rsidRDefault="004F73D1" w:rsidP="0040548F">
      <w:pPr>
        <w:spacing w:after="0" w:line="360" w:lineRule="auto"/>
        <w:rPr>
          <w:rFonts w:ascii="Verdana" w:hAnsi="Verdana" w:cs="Arial"/>
          <w:i/>
          <w:sz w:val="28"/>
          <w:szCs w:val="28"/>
          <w:lang w:eastAsia="en-GB"/>
        </w:rPr>
      </w:pPr>
    </w:p>
    <w:p w:rsidR="004F73D1" w:rsidRPr="0040548F" w:rsidRDefault="004F73D1" w:rsidP="0040548F">
      <w:pPr>
        <w:spacing w:after="0" w:line="360" w:lineRule="auto"/>
        <w:rPr>
          <w:rFonts w:ascii="Verdana" w:hAnsi="Verdana" w:cs="Arial"/>
          <w:b/>
          <w:sz w:val="24"/>
          <w:szCs w:val="24"/>
          <w:lang w:eastAsia="en-GB"/>
        </w:rPr>
      </w:pPr>
      <w:r w:rsidRPr="0040548F">
        <w:rPr>
          <w:rFonts w:ascii="Verdana" w:hAnsi="Verdana" w:cs="Arial"/>
          <w:b/>
          <w:sz w:val="24"/>
          <w:szCs w:val="24"/>
          <w:lang w:eastAsia="en-GB"/>
        </w:rPr>
        <w:t>What is the Local Economic and Community Plan?</w:t>
      </w:r>
    </w:p>
    <w:p w:rsidR="004F73D1" w:rsidRPr="0040548F" w:rsidRDefault="004F73D1" w:rsidP="0040548F">
      <w:pPr>
        <w:pStyle w:val="NormalWeb"/>
        <w:shd w:val="clear" w:color="auto" w:fill="FFFFFF"/>
        <w:tabs>
          <w:tab w:val="left" w:pos="142"/>
        </w:tabs>
        <w:spacing w:before="0" w:beforeAutospacing="0" w:after="150" w:afterAutospacing="0" w:line="360" w:lineRule="auto"/>
        <w:rPr>
          <w:rFonts w:ascii="Verdana" w:hAnsi="Verdana"/>
        </w:rPr>
      </w:pPr>
      <w:r>
        <w:rPr>
          <w:rFonts w:ascii="Verdana" w:hAnsi="Verdana" w:cs="Arial"/>
        </w:rPr>
        <w:t>By law</w:t>
      </w:r>
      <w:r>
        <w:rPr>
          <w:rStyle w:val="FootnoteReference"/>
          <w:rFonts w:ascii="Verdana" w:hAnsi="Verdana" w:cs="Arial"/>
        </w:rPr>
        <w:footnoteReference w:id="1"/>
      </w:r>
      <w:r>
        <w:rPr>
          <w:rFonts w:ascii="Verdana" w:hAnsi="Verdana" w:cs="Arial"/>
        </w:rPr>
        <w:t xml:space="preserve">, all local authorities must prepare </w:t>
      </w:r>
      <w:r w:rsidRPr="0040548F">
        <w:rPr>
          <w:rFonts w:ascii="Verdana" w:hAnsi="Verdana"/>
        </w:rPr>
        <w:t>a six</w:t>
      </w:r>
      <w:r>
        <w:rPr>
          <w:rFonts w:ascii="Verdana" w:hAnsi="Verdana"/>
        </w:rPr>
        <w:t>-</w:t>
      </w:r>
      <w:r w:rsidRPr="0040548F">
        <w:rPr>
          <w:rFonts w:ascii="Verdana" w:hAnsi="Verdana"/>
        </w:rPr>
        <w:t>year Local Economic and Community Plan (LECP) for their area</w:t>
      </w:r>
      <w:r>
        <w:rPr>
          <w:rFonts w:ascii="Verdana" w:hAnsi="Verdana"/>
        </w:rPr>
        <w:t xml:space="preserve"> by the end of December 2015</w:t>
      </w:r>
      <w:r w:rsidRPr="0040548F">
        <w:rPr>
          <w:rFonts w:ascii="Verdana" w:hAnsi="Verdana"/>
        </w:rPr>
        <w:t xml:space="preserve">. </w:t>
      </w:r>
    </w:p>
    <w:p w:rsidR="004F73D1" w:rsidRPr="0040548F" w:rsidRDefault="004F73D1" w:rsidP="004054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</w:rPr>
      </w:pPr>
      <w:r w:rsidRPr="0040548F">
        <w:rPr>
          <w:rFonts w:ascii="Verdana" w:hAnsi="Verdana"/>
        </w:rPr>
        <w:t xml:space="preserve">The County Kilkenny </w:t>
      </w:r>
      <w:r w:rsidRPr="00E41292">
        <w:rPr>
          <w:rFonts w:ascii="Verdana" w:hAnsi="Verdana"/>
        </w:rPr>
        <w:t xml:space="preserve">LECP </w:t>
      </w:r>
      <w:r w:rsidRPr="0040548F">
        <w:rPr>
          <w:rFonts w:ascii="Verdana" w:hAnsi="Verdana"/>
        </w:rPr>
        <w:t xml:space="preserve">will consist of a series of actions </w:t>
      </w:r>
      <w:r>
        <w:rPr>
          <w:rFonts w:ascii="Verdana" w:hAnsi="Verdana"/>
        </w:rPr>
        <w:t xml:space="preserve">based on the views of </w:t>
      </w:r>
      <w:r w:rsidRPr="0040548F">
        <w:rPr>
          <w:rFonts w:ascii="Verdana" w:hAnsi="Verdana"/>
        </w:rPr>
        <w:t xml:space="preserve">organisations, communities and </w:t>
      </w:r>
      <w:r>
        <w:rPr>
          <w:rFonts w:ascii="Verdana" w:hAnsi="Verdana"/>
        </w:rPr>
        <w:t xml:space="preserve">people like you. This plan </w:t>
      </w:r>
      <w:r w:rsidRPr="0040548F">
        <w:rPr>
          <w:rFonts w:ascii="Verdana" w:hAnsi="Verdana"/>
        </w:rPr>
        <w:t>will influenc</w:t>
      </w:r>
      <w:r>
        <w:rPr>
          <w:rFonts w:ascii="Verdana" w:hAnsi="Verdana"/>
        </w:rPr>
        <w:t xml:space="preserve">e </w:t>
      </w:r>
      <w:r w:rsidRPr="0040548F">
        <w:rPr>
          <w:rFonts w:ascii="Verdana" w:hAnsi="Verdana"/>
        </w:rPr>
        <w:t xml:space="preserve">the </w:t>
      </w:r>
      <w:r w:rsidRPr="0040548F">
        <w:rPr>
          <w:rFonts w:ascii="Verdana" w:hAnsi="Verdana" w:cs="Arial"/>
        </w:rPr>
        <w:t xml:space="preserve">economic, social and community development of </w:t>
      </w:r>
      <w:smartTag w:uri="urn:schemas-microsoft-com:office:smarttags" w:element="place">
        <w:smartTag w:uri="urn:schemas-microsoft-com:office:smarttags" w:element="PlaceType">
          <w:r w:rsidRPr="0040548F">
            <w:rPr>
              <w:rFonts w:ascii="Verdana" w:hAnsi="Verdana" w:cs="Arial"/>
            </w:rPr>
            <w:t>County</w:t>
          </w:r>
        </w:smartTag>
        <w:r w:rsidRPr="0040548F">
          <w:rPr>
            <w:rFonts w:ascii="Verdana" w:hAnsi="Verdana" w:cs="Arial"/>
          </w:rPr>
          <w:t xml:space="preserve"> </w:t>
        </w:r>
        <w:smartTag w:uri="urn:schemas-microsoft-com:office:smarttags" w:element="PlaceName">
          <w:r w:rsidRPr="0040548F">
            <w:rPr>
              <w:rFonts w:ascii="Verdana" w:hAnsi="Verdana" w:cs="Arial"/>
            </w:rPr>
            <w:t>Kilkenny</w:t>
          </w:r>
        </w:smartTag>
      </w:smartTag>
      <w:r w:rsidRPr="0040548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until </w:t>
      </w:r>
      <w:r w:rsidRPr="0040548F">
        <w:rPr>
          <w:rFonts w:ascii="Verdana" w:hAnsi="Verdana" w:cs="Arial"/>
        </w:rPr>
        <w:t>2021.</w:t>
      </w:r>
    </w:p>
    <w:p w:rsidR="004F73D1" w:rsidRPr="0040548F" w:rsidRDefault="004F73D1" w:rsidP="0040548F">
      <w:pPr>
        <w:spacing w:after="0" w:line="360" w:lineRule="auto"/>
        <w:rPr>
          <w:rFonts w:ascii="Verdana" w:hAnsi="Verdana" w:cs="Arial"/>
          <w:b/>
          <w:iCs/>
          <w:sz w:val="24"/>
          <w:szCs w:val="24"/>
          <w:lang w:eastAsia="en-GB"/>
        </w:rPr>
      </w:pPr>
    </w:p>
    <w:p w:rsidR="004F73D1" w:rsidRPr="0040548F" w:rsidRDefault="004F73D1" w:rsidP="0040548F">
      <w:pPr>
        <w:spacing w:after="0" w:line="360" w:lineRule="auto"/>
        <w:rPr>
          <w:rFonts w:ascii="Verdana" w:hAnsi="Verdana" w:cs="Arial"/>
          <w:iCs/>
          <w:sz w:val="24"/>
          <w:szCs w:val="24"/>
          <w:lang w:eastAsia="en-GB"/>
        </w:rPr>
      </w:pPr>
      <w:r w:rsidRPr="0040548F">
        <w:rPr>
          <w:rFonts w:ascii="Verdana" w:hAnsi="Verdana" w:cs="Arial"/>
          <w:b/>
          <w:iCs/>
          <w:sz w:val="24"/>
          <w:szCs w:val="24"/>
          <w:lang w:eastAsia="en-GB"/>
        </w:rPr>
        <w:t xml:space="preserve">What is the purpose of the </w:t>
      </w:r>
      <w:r>
        <w:rPr>
          <w:rFonts w:ascii="Verdana" w:hAnsi="Verdana" w:cs="Arial"/>
          <w:b/>
          <w:iCs/>
          <w:sz w:val="24"/>
          <w:szCs w:val="24"/>
          <w:lang w:eastAsia="en-GB"/>
        </w:rPr>
        <w:t>LECP</w:t>
      </w:r>
      <w:r w:rsidRPr="0040548F">
        <w:rPr>
          <w:rFonts w:ascii="Verdana" w:hAnsi="Verdana" w:cs="Arial"/>
          <w:b/>
          <w:iCs/>
          <w:sz w:val="24"/>
          <w:szCs w:val="24"/>
          <w:lang w:eastAsia="en-GB"/>
        </w:rPr>
        <w:t>?</w:t>
      </w:r>
    </w:p>
    <w:p w:rsidR="004F73D1" w:rsidRPr="0040548F" w:rsidRDefault="004F73D1" w:rsidP="0040548F">
      <w:pPr>
        <w:spacing w:after="0" w:line="360" w:lineRule="auto"/>
        <w:rPr>
          <w:rFonts w:ascii="Verdana" w:hAnsi="Verdana" w:cs="Arial"/>
          <w:iCs/>
          <w:sz w:val="24"/>
          <w:szCs w:val="24"/>
          <w:lang w:eastAsia="en-GB"/>
        </w:rPr>
      </w:pPr>
      <w:r w:rsidRPr="0040548F">
        <w:rPr>
          <w:rFonts w:ascii="Verdana" w:hAnsi="Verdana" w:cs="Arial"/>
          <w:iCs/>
          <w:sz w:val="24"/>
          <w:szCs w:val="24"/>
          <w:lang w:eastAsia="en-GB"/>
        </w:rPr>
        <w:t>The LECP</w:t>
      </w:r>
      <w:r>
        <w:rPr>
          <w:rFonts w:ascii="Verdana" w:hAnsi="Verdana" w:cs="Arial"/>
          <w:iCs/>
          <w:sz w:val="24"/>
          <w:szCs w:val="24"/>
          <w:lang w:eastAsia="en-GB"/>
        </w:rPr>
        <w:t xml:space="preserve"> will</w:t>
      </w:r>
      <w:r w:rsidRPr="0040548F">
        <w:rPr>
          <w:rFonts w:ascii="Verdana" w:hAnsi="Verdana" w:cs="Arial"/>
          <w:iCs/>
          <w:sz w:val="24"/>
          <w:szCs w:val="24"/>
          <w:lang w:eastAsia="en-GB"/>
        </w:rPr>
        <w:t>:</w:t>
      </w:r>
    </w:p>
    <w:p w:rsidR="004F73D1" w:rsidRPr="0040548F" w:rsidRDefault="004F73D1" w:rsidP="0040548F">
      <w:pPr>
        <w:pStyle w:val="ListParagraph"/>
        <w:numPr>
          <w:ilvl w:val="0"/>
          <w:numId w:val="10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  <w:lang w:eastAsia="en-GB"/>
        </w:rPr>
        <w:t xml:space="preserve">list </w:t>
      </w:r>
      <w:r w:rsidRPr="0040548F">
        <w:rPr>
          <w:rFonts w:ascii="Verdana" w:hAnsi="Verdana"/>
          <w:sz w:val="24"/>
          <w:szCs w:val="24"/>
          <w:lang w:eastAsia="en-GB"/>
        </w:rPr>
        <w:t xml:space="preserve">actions </w:t>
      </w:r>
      <w:r>
        <w:rPr>
          <w:rFonts w:ascii="Verdana" w:hAnsi="Verdana"/>
          <w:sz w:val="24"/>
          <w:szCs w:val="24"/>
          <w:lang w:eastAsia="en-GB"/>
        </w:rPr>
        <w:t xml:space="preserve">to </w:t>
      </w:r>
      <w:r w:rsidRPr="0040548F">
        <w:rPr>
          <w:rFonts w:ascii="Verdana" w:hAnsi="Verdana"/>
          <w:sz w:val="24"/>
          <w:szCs w:val="24"/>
          <w:lang w:eastAsia="en-GB"/>
        </w:rPr>
        <w:t>develop and strengthen</w:t>
      </w:r>
      <w:r w:rsidRPr="0040548F">
        <w:rPr>
          <w:rFonts w:ascii="Verdana" w:hAnsi="Verdana" w:cs="Arial"/>
          <w:iCs/>
          <w:sz w:val="24"/>
          <w:szCs w:val="24"/>
          <w:lang w:eastAsia="en-GB"/>
        </w:rPr>
        <w:t xml:space="preserve"> the local economy, and improve the well-being and quality of life of </w:t>
      </w:r>
      <w:r>
        <w:rPr>
          <w:rFonts w:ascii="Verdana" w:hAnsi="Verdana" w:cs="Arial"/>
          <w:iCs/>
          <w:sz w:val="24"/>
          <w:szCs w:val="24"/>
          <w:lang w:eastAsia="en-GB"/>
        </w:rPr>
        <w:t>people</w:t>
      </w:r>
      <w:r w:rsidRPr="0040548F">
        <w:rPr>
          <w:rFonts w:ascii="Verdana" w:hAnsi="Verdana" w:cs="Arial"/>
          <w:iCs/>
          <w:sz w:val="24"/>
          <w:szCs w:val="24"/>
          <w:lang w:eastAsia="en-GB"/>
        </w:rPr>
        <w:t xml:space="preserve"> and communities </w:t>
      </w:r>
      <w:r>
        <w:rPr>
          <w:rFonts w:ascii="Verdana" w:hAnsi="Verdana" w:cs="Arial"/>
          <w:iCs/>
          <w:sz w:val="24"/>
          <w:szCs w:val="24"/>
          <w:lang w:eastAsia="en-GB"/>
        </w:rPr>
        <w:t>throughout</w:t>
      </w:r>
      <w:r w:rsidRPr="0040548F">
        <w:rPr>
          <w:rFonts w:ascii="Verdana" w:hAnsi="Verdana" w:cs="Arial"/>
          <w:iCs/>
          <w:sz w:val="24"/>
          <w:szCs w:val="24"/>
          <w:lang w:eastAsia="en-GB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40548F">
            <w:rPr>
              <w:rFonts w:ascii="Verdana" w:hAnsi="Verdana" w:cs="Arial"/>
              <w:iCs/>
              <w:sz w:val="24"/>
              <w:szCs w:val="24"/>
              <w:lang w:eastAsia="en-GB"/>
            </w:rPr>
            <w:t>County</w:t>
          </w:r>
        </w:smartTag>
        <w:r w:rsidRPr="0040548F">
          <w:rPr>
            <w:rFonts w:ascii="Verdana" w:hAnsi="Verdana" w:cs="Arial"/>
            <w:iCs/>
            <w:sz w:val="24"/>
            <w:szCs w:val="24"/>
            <w:lang w:eastAsia="en-GB"/>
          </w:rPr>
          <w:t xml:space="preserve"> </w:t>
        </w:r>
        <w:smartTag w:uri="urn:schemas-microsoft-com:office:smarttags" w:element="PlaceName">
          <w:r w:rsidRPr="0040548F">
            <w:rPr>
              <w:rFonts w:ascii="Verdana" w:hAnsi="Verdana" w:cs="Arial"/>
              <w:iCs/>
              <w:sz w:val="24"/>
              <w:szCs w:val="24"/>
              <w:lang w:eastAsia="en-GB"/>
            </w:rPr>
            <w:t>Kilkenny</w:t>
          </w:r>
        </w:smartTag>
      </w:smartTag>
      <w:r w:rsidRPr="0040548F">
        <w:rPr>
          <w:rFonts w:ascii="Verdana" w:hAnsi="Verdana"/>
          <w:sz w:val="24"/>
          <w:szCs w:val="24"/>
        </w:rPr>
        <w:t>;</w:t>
      </w:r>
    </w:p>
    <w:p w:rsidR="004F73D1" w:rsidRPr="0040548F" w:rsidRDefault="004F73D1" w:rsidP="0040548F">
      <w:pPr>
        <w:pStyle w:val="ListParagraph"/>
        <w:numPr>
          <w:ilvl w:val="0"/>
          <w:numId w:val="10"/>
        </w:numPr>
        <w:spacing w:after="0" w:line="360" w:lineRule="auto"/>
        <w:rPr>
          <w:rFonts w:ascii="Verdana" w:hAnsi="Verdana"/>
          <w:sz w:val="24"/>
          <w:szCs w:val="24"/>
        </w:rPr>
      </w:pPr>
      <w:r w:rsidRPr="0040548F">
        <w:rPr>
          <w:rFonts w:ascii="Verdana" w:hAnsi="Verdana"/>
          <w:sz w:val="24"/>
          <w:szCs w:val="24"/>
        </w:rPr>
        <w:t>provide a framework to guide and co-ordinate all publicly</w:t>
      </w:r>
      <w:r>
        <w:rPr>
          <w:rFonts w:ascii="Verdana" w:hAnsi="Verdana"/>
          <w:sz w:val="24"/>
          <w:szCs w:val="24"/>
        </w:rPr>
        <w:t>-</w:t>
      </w:r>
      <w:r w:rsidRPr="0040548F">
        <w:rPr>
          <w:rFonts w:ascii="Verdana" w:hAnsi="Verdana"/>
          <w:sz w:val="24"/>
          <w:szCs w:val="24"/>
        </w:rPr>
        <w:t>funded local and community development programmes; and</w:t>
      </w:r>
    </w:p>
    <w:p w:rsidR="004F73D1" w:rsidRPr="0040548F" w:rsidRDefault="004F73D1" w:rsidP="0040548F">
      <w:pPr>
        <w:pStyle w:val="ListParagraph"/>
        <w:numPr>
          <w:ilvl w:val="0"/>
          <w:numId w:val="10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target funding and</w:t>
      </w:r>
      <w:r w:rsidRPr="0040548F">
        <w:rPr>
          <w:rFonts w:ascii="Verdana" w:hAnsi="Verdana"/>
          <w:sz w:val="24"/>
          <w:szCs w:val="24"/>
        </w:rPr>
        <w:t xml:space="preserve"> resources where they are most needed and where they can make the greatest impact. </w:t>
      </w:r>
    </w:p>
    <w:p w:rsidR="004F73D1" w:rsidRPr="0040548F" w:rsidRDefault="004F73D1" w:rsidP="0040548F">
      <w:pPr>
        <w:spacing w:after="0" w:line="360" w:lineRule="auto"/>
        <w:rPr>
          <w:rFonts w:ascii="Verdana" w:hAnsi="Verdana" w:cs="Arial"/>
          <w:sz w:val="24"/>
          <w:szCs w:val="24"/>
        </w:rPr>
      </w:pPr>
    </w:p>
    <w:p w:rsidR="004F73D1" w:rsidRPr="0040548F" w:rsidRDefault="004F73D1" w:rsidP="0040548F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All f</w:t>
      </w:r>
      <w:r w:rsidRPr="0040548F">
        <w:rPr>
          <w:rFonts w:ascii="Verdana" w:hAnsi="Verdana" w:cs="Arial"/>
          <w:sz w:val="24"/>
          <w:szCs w:val="24"/>
        </w:rPr>
        <w:t xml:space="preserve">unding </w:t>
      </w:r>
      <w:r>
        <w:rPr>
          <w:rFonts w:ascii="Verdana" w:hAnsi="Verdana" w:cs="Arial"/>
          <w:sz w:val="24"/>
          <w:szCs w:val="24"/>
        </w:rPr>
        <w:t xml:space="preserve">that Kilkenny County Council receives between 2015 and 2021 </w:t>
      </w:r>
      <w:r w:rsidRPr="0040548F">
        <w:rPr>
          <w:rFonts w:ascii="Verdana" w:hAnsi="Verdana" w:cs="Arial"/>
          <w:sz w:val="24"/>
          <w:szCs w:val="24"/>
        </w:rPr>
        <w:t>will be spent on the economic, community and social priorities identified in the L</w:t>
      </w:r>
      <w:r>
        <w:rPr>
          <w:rFonts w:ascii="Verdana" w:hAnsi="Verdana" w:cs="Arial"/>
          <w:sz w:val="24"/>
          <w:szCs w:val="24"/>
        </w:rPr>
        <w:t>ocal Economic and Community Plan</w:t>
      </w:r>
      <w:r w:rsidRPr="0040548F">
        <w:rPr>
          <w:rFonts w:ascii="Verdana" w:hAnsi="Verdana" w:cs="Arial"/>
          <w:sz w:val="24"/>
          <w:szCs w:val="24"/>
        </w:rPr>
        <w:t>.</w:t>
      </w:r>
    </w:p>
    <w:p w:rsidR="004F73D1" w:rsidRDefault="004F73D1" w:rsidP="0040548F">
      <w:pPr>
        <w:spacing w:after="0" w:line="360" w:lineRule="auto"/>
        <w:rPr>
          <w:rFonts w:ascii="Verdana" w:hAnsi="Verdana"/>
          <w:b/>
          <w:bCs/>
          <w:sz w:val="24"/>
          <w:szCs w:val="24"/>
          <w:lang w:eastAsia="en-GB"/>
        </w:rPr>
      </w:pPr>
      <w:r w:rsidRPr="0040548F">
        <w:rPr>
          <w:rFonts w:ascii="Verdana" w:hAnsi="Verdana"/>
          <w:b/>
          <w:bCs/>
          <w:sz w:val="24"/>
          <w:szCs w:val="24"/>
          <w:lang w:eastAsia="en-GB"/>
        </w:rPr>
        <w:t>What will be in the Plan?</w:t>
      </w:r>
    </w:p>
    <w:p w:rsidR="004F73D1" w:rsidRPr="0040548F" w:rsidRDefault="004F73D1" w:rsidP="0040548F">
      <w:pPr>
        <w:spacing w:after="0" w:line="360" w:lineRule="auto"/>
        <w:rPr>
          <w:rFonts w:ascii="Verdana" w:hAnsi="Verdana"/>
          <w:sz w:val="24"/>
          <w:szCs w:val="24"/>
        </w:rPr>
      </w:pPr>
      <w:r w:rsidRPr="0040548F">
        <w:rPr>
          <w:rFonts w:ascii="Verdana" w:hAnsi="Verdana"/>
          <w:sz w:val="24"/>
          <w:szCs w:val="24"/>
        </w:rPr>
        <w:lastRenderedPageBreak/>
        <w:t xml:space="preserve">The LECP will have two main </w:t>
      </w:r>
      <w:r>
        <w:rPr>
          <w:rFonts w:ascii="Verdana" w:hAnsi="Verdana"/>
          <w:sz w:val="24"/>
          <w:szCs w:val="24"/>
        </w:rPr>
        <w:t>elements</w:t>
      </w:r>
      <w:r w:rsidRPr="0040548F">
        <w:rPr>
          <w:rFonts w:ascii="Verdana" w:hAnsi="Verdana"/>
          <w:sz w:val="24"/>
          <w:szCs w:val="24"/>
        </w:rPr>
        <w:t>:</w:t>
      </w:r>
    </w:p>
    <w:p w:rsidR="004F73D1" w:rsidRPr="0040548F" w:rsidRDefault="004F73D1" w:rsidP="0040548F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  <w:sz w:val="24"/>
          <w:szCs w:val="24"/>
          <w:lang w:eastAsia="en-GB"/>
        </w:rPr>
      </w:pPr>
      <w:r w:rsidRPr="00B808F7">
        <w:rPr>
          <w:rFonts w:ascii="Verdana" w:hAnsi="Verdana"/>
          <w:b/>
          <w:sz w:val="24"/>
          <w:szCs w:val="24"/>
        </w:rPr>
        <w:t>e</w:t>
      </w:r>
      <w:r w:rsidRPr="0040548F">
        <w:rPr>
          <w:rFonts w:ascii="Verdana" w:hAnsi="Verdana"/>
          <w:b/>
          <w:sz w:val="24"/>
          <w:szCs w:val="24"/>
        </w:rPr>
        <w:t xml:space="preserve">conomic </w:t>
      </w:r>
      <w:r>
        <w:rPr>
          <w:rFonts w:ascii="Verdana" w:hAnsi="Verdana"/>
          <w:b/>
          <w:sz w:val="24"/>
          <w:szCs w:val="24"/>
        </w:rPr>
        <w:t>d</w:t>
      </w:r>
      <w:r w:rsidRPr="0040548F">
        <w:rPr>
          <w:rFonts w:ascii="Verdana" w:hAnsi="Verdana"/>
          <w:b/>
          <w:sz w:val="24"/>
          <w:szCs w:val="24"/>
        </w:rPr>
        <w:t xml:space="preserve">evelopment </w:t>
      </w:r>
      <w:r>
        <w:rPr>
          <w:rFonts w:ascii="Verdana" w:hAnsi="Verdana"/>
          <w:b/>
          <w:sz w:val="24"/>
          <w:szCs w:val="24"/>
        </w:rPr>
        <w:t>element</w:t>
      </w:r>
      <w:r w:rsidRPr="0040548F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, </w:t>
      </w:r>
      <w:r w:rsidRPr="0040548F">
        <w:rPr>
          <w:rFonts w:ascii="Verdana" w:hAnsi="Verdana"/>
          <w:sz w:val="24"/>
          <w:szCs w:val="24"/>
        </w:rPr>
        <w:t>developed by Kilkenny County Council’s Strategic Policy Committee (SPC) for Economic Development</w:t>
      </w:r>
      <w:r>
        <w:rPr>
          <w:rFonts w:ascii="Verdana" w:hAnsi="Verdana"/>
          <w:sz w:val="24"/>
          <w:szCs w:val="24"/>
        </w:rPr>
        <w:t xml:space="preserve">. These will include </w:t>
      </w:r>
      <w:r w:rsidR="00E841FC">
        <w:rPr>
          <w:rFonts w:ascii="Verdana" w:hAnsi="Verdana"/>
          <w:sz w:val="24"/>
          <w:szCs w:val="24"/>
        </w:rPr>
        <w:t xml:space="preserve">goals and </w:t>
      </w:r>
      <w:r>
        <w:rPr>
          <w:rFonts w:ascii="Verdana" w:hAnsi="Verdana"/>
          <w:sz w:val="24"/>
          <w:szCs w:val="24"/>
        </w:rPr>
        <w:t>actions to help boost job creation and to promote the county as a great place to invest, set-up and develop a business; and</w:t>
      </w:r>
    </w:p>
    <w:p w:rsidR="004F73D1" w:rsidRPr="0040548F" w:rsidRDefault="004F73D1" w:rsidP="0040548F">
      <w:pPr>
        <w:pStyle w:val="ListParagraph"/>
        <w:numPr>
          <w:ilvl w:val="0"/>
          <w:numId w:val="3"/>
        </w:numPr>
        <w:spacing w:after="0" w:line="360" w:lineRule="auto"/>
        <w:rPr>
          <w:rStyle w:val="apple-converted-space"/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b/>
          <w:sz w:val="24"/>
          <w:szCs w:val="24"/>
        </w:rPr>
        <w:t>l</w:t>
      </w:r>
      <w:r w:rsidRPr="0040548F">
        <w:rPr>
          <w:rFonts w:ascii="Verdana" w:hAnsi="Verdana"/>
          <w:b/>
          <w:sz w:val="24"/>
          <w:szCs w:val="24"/>
        </w:rPr>
        <w:t xml:space="preserve">ocal and </w:t>
      </w:r>
      <w:r>
        <w:rPr>
          <w:rFonts w:ascii="Verdana" w:hAnsi="Verdana"/>
          <w:b/>
          <w:sz w:val="24"/>
          <w:szCs w:val="24"/>
        </w:rPr>
        <w:t>c</w:t>
      </w:r>
      <w:r w:rsidRPr="0040548F">
        <w:rPr>
          <w:rFonts w:ascii="Verdana" w:hAnsi="Verdana"/>
          <w:b/>
          <w:sz w:val="24"/>
          <w:szCs w:val="24"/>
        </w:rPr>
        <w:t xml:space="preserve">ommunity </w:t>
      </w:r>
      <w:r>
        <w:rPr>
          <w:rFonts w:ascii="Verdana" w:hAnsi="Verdana"/>
          <w:b/>
          <w:sz w:val="24"/>
          <w:szCs w:val="24"/>
        </w:rPr>
        <w:t xml:space="preserve">elements, </w:t>
      </w:r>
      <w:r w:rsidRPr="0040548F">
        <w:rPr>
          <w:rFonts w:ascii="Verdana" w:hAnsi="Verdana"/>
          <w:sz w:val="24"/>
          <w:szCs w:val="24"/>
        </w:rPr>
        <w:t xml:space="preserve">developed by the Kilkenny Local Community Development Committee (LCDC). </w:t>
      </w:r>
      <w:r>
        <w:rPr>
          <w:rFonts w:ascii="Verdana" w:hAnsi="Verdana"/>
          <w:sz w:val="24"/>
          <w:szCs w:val="24"/>
        </w:rPr>
        <w:t xml:space="preserve">These will </w:t>
      </w:r>
      <w:r w:rsidR="00E841FC">
        <w:rPr>
          <w:rFonts w:ascii="Verdana" w:hAnsi="Verdana"/>
          <w:sz w:val="24"/>
          <w:szCs w:val="24"/>
        </w:rPr>
        <w:t xml:space="preserve">include goals and actions to </w:t>
      </w:r>
      <w:r>
        <w:rPr>
          <w:rFonts w:ascii="Verdana" w:hAnsi="Verdana"/>
          <w:sz w:val="24"/>
          <w:szCs w:val="24"/>
        </w:rPr>
        <w:t xml:space="preserve">address issues such as </w:t>
      </w:r>
      <w:r w:rsidRPr="0040548F">
        <w:rPr>
          <w:rFonts w:ascii="Verdana" w:hAnsi="Verdana" w:cs="Arial"/>
          <w:sz w:val="24"/>
          <w:szCs w:val="24"/>
          <w:shd w:val="clear" w:color="auto" w:fill="FFFFFF"/>
        </w:rPr>
        <w:t>education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provision</w:t>
      </w:r>
      <w:r w:rsidRPr="0040548F">
        <w:rPr>
          <w:rFonts w:ascii="Verdana" w:hAnsi="Verdana" w:cs="Arial"/>
          <w:sz w:val="24"/>
          <w:szCs w:val="24"/>
          <w:shd w:val="clear" w:color="auto" w:fill="FFFFFF"/>
        </w:rPr>
        <w:t>, energy efficienc</w:t>
      </w:r>
      <w:r>
        <w:rPr>
          <w:rFonts w:ascii="Verdana" w:hAnsi="Verdana" w:cs="Arial"/>
          <w:sz w:val="24"/>
          <w:szCs w:val="24"/>
          <w:shd w:val="clear" w:color="auto" w:fill="FFFFFF"/>
        </w:rPr>
        <w:t>y</w:t>
      </w:r>
      <w:r w:rsidRPr="0040548F">
        <w:rPr>
          <w:rFonts w:ascii="Verdana" w:hAnsi="Verdana" w:cs="Arial"/>
          <w:sz w:val="24"/>
          <w:szCs w:val="24"/>
          <w:shd w:val="clear" w:color="auto" w:fill="FFFFFF"/>
        </w:rPr>
        <w:t>, poverty and social inclusion</w:t>
      </w:r>
      <w:r>
        <w:rPr>
          <w:rFonts w:ascii="Verdana" w:hAnsi="Verdana" w:cs="Arial"/>
          <w:sz w:val="24"/>
          <w:szCs w:val="24"/>
          <w:shd w:val="clear" w:color="auto" w:fill="FFFFFF"/>
        </w:rPr>
        <w:t>,</w:t>
      </w:r>
      <w:r w:rsidRPr="0040548F">
        <w:rPr>
          <w:rFonts w:ascii="Verdana" w:hAnsi="Verdana" w:cs="Arial"/>
          <w:sz w:val="24"/>
          <w:szCs w:val="24"/>
          <w:shd w:val="clear" w:color="auto" w:fill="FFFFFF"/>
        </w:rPr>
        <w:t xml:space="preserve"> and research and innovation.</w:t>
      </w:r>
      <w:r w:rsidRPr="0040548F">
        <w:rPr>
          <w:rStyle w:val="apple-converted-space"/>
          <w:rFonts w:ascii="Verdana" w:hAnsi="Verdana" w:cs="Arial"/>
          <w:sz w:val="24"/>
          <w:szCs w:val="24"/>
          <w:shd w:val="clear" w:color="auto" w:fill="FFFFFF"/>
        </w:rPr>
        <w:t> </w:t>
      </w:r>
    </w:p>
    <w:p w:rsidR="004F73D1" w:rsidRPr="0040548F" w:rsidRDefault="004F73D1" w:rsidP="0040548F">
      <w:pPr>
        <w:spacing w:after="0" w:line="360" w:lineRule="auto"/>
        <w:rPr>
          <w:rFonts w:ascii="Verdana" w:hAnsi="Verdana"/>
          <w:b/>
          <w:bCs/>
          <w:sz w:val="24"/>
          <w:szCs w:val="24"/>
          <w:lang w:eastAsia="en-GB"/>
        </w:rPr>
      </w:pPr>
    </w:p>
    <w:p w:rsidR="004F73D1" w:rsidRPr="0040548F" w:rsidRDefault="004F73D1" w:rsidP="0040548F">
      <w:pPr>
        <w:spacing w:after="0" w:line="360" w:lineRule="auto"/>
        <w:rPr>
          <w:rFonts w:ascii="Verdana" w:hAnsi="Verdana"/>
          <w:b/>
          <w:bCs/>
          <w:sz w:val="24"/>
          <w:szCs w:val="24"/>
          <w:lang w:eastAsia="en-GB"/>
        </w:rPr>
      </w:pPr>
      <w:r w:rsidRPr="0040548F">
        <w:rPr>
          <w:rFonts w:ascii="Verdana" w:hAnsi="Verdana"/>
          <w:b/>
          <w:bCs/>
          <w:sz w:val="24"/>
          <w:szCs w:val="24"/>
          <w:lang w:eastAsia="en-GB"/>
        </w:rPr>
        <w:t>What is the SPC for Economic Development?</w:t>
      </w:r>
    </w:p>
    <w:p w:rsidR="004F73D1" w:rsidRPr="0040548F" w:rsidRDefault="004F73D1" w:rsidP="004054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</w:rPr>
      </w:pPr>
      <w:r w:rsidRPr="0040548F">
        <w:rPr>
          <w:rFonts w:ascii="Verdana" w:hAnsi="Verdana"/>
          <w:bCs/>
        </w:rPr>
        <w:t>Kilkenny County Council has a number of Strategic Policy Committees (SPCs)</w:t>
      </w:r>
      <w:r>
        <w:rPr>
          <w:rFonts w:ascii="Verdana" w:hAnsi="Verdana"/>
          <w:bCs/>
        </w:rPr>
        <w:t xml:space="preserve"> which </w:t>
      </w:r>
      <w:r w:rsidRPr="0040548F">
        <w:rPr>
          <w:rFonts w:ascii="Verdana" w:hAnsi="Verdana" w:cs="Helvetica"/>
          <w:shd w:val="clear" w:color="auto" w:fill="FFFFFF"/>
        </w:rPr>
        <w:t xml:space="preserve">develop, monitor and review </w:t>
      </w:r>
      <w:r>
        <w:rPr>
          <w:rFonts w:ascii="Verdana" w:hAnsi="Verdana" w:cs="Helvetica"/>
          <w:shd w:val="clear" w:color="auto" w:fill="FFFFFF"/>
        </w:rPr>
        <w:t xml:space="preserve">Council </w:t>
      </w:r>
      <w:r w:rsidRPr="0040548F">
        <w:rPr>
          <w:rFonts w:ascii="Verdana" w:hAnsi="Verdana" w:cs="Helvetica"/>
          <w:shd w:val="clear" w:color="auto" w:fill="FFFFFF"/>
        </w:rPr>
        <w:t xml:space="preserve">policies. </w:t>
      </w:r>
      <w:r w:rsidRPr="0040548F">
        <w:rPr>
          <w:rFonts w:ascii="Verdana" w:hAnsi="Verdana" w:cs="Helvetica"/>
        </w:rPr>
        <w:t xml:space="preserve">The SPC for Economic Development </w:t>
      </w:r>
      <w:r>
        <w:rPr>
          <w:rFonts w:ascii="Verdana" w:hAnsi="Verdana" w:cs="Helvetica"/>
        </w:rPr>
        <w:t xml:space="preserve">will </w:t>
      </w:r>
      <w:r w:rsidRPr="0040548F">
        <w:rPr>
          <w:rFonts w:ascii="Verdana" w:hAnsi="Verdana" w:cs="Helvetica"/>
        </w:rPr>
        <w:t xml:space="preserve">develop the economic elements of the LECP for </w:t>
      </w:r>
      <w:smartTag w:uri="urn:schemas-microsoft-com:office:smarttags" w:element="place">
        <w:smartTag w:uri="urn:schemas-microsoft-com:office:smarttags" w:element="PlaceType">
          <w:r w:rsidRPr="0040548F">
            <w:rPr>
              <w:rFonts w:ascii="Verdana" w:hAnsi="Verdana" w:cs="Helvetica"/>
            </w:rPr>
            <w:t>County</w:t>
          </w:r>
        </w:smartTag>
        <w:r w:rsidRPr="0040548F">
          <w:rPr>
            <w:rFonts w:ascii="Verdana" w:hAnsi="Verdana" w:cs="Helvetica"/>
          </w:rPr>
          <w:t xml:space="preserve"> </w:t>
        </w:r>
        <w:smartTag w:uri="urn:schemas-microsoft-com:office:smarttags" w:element="PlaceName">
          <w:r w:rsidRPr="0040548F">
            <w:rPr>
              <w:rFonts w:ascii="Verdana" w:hAnsi="Verdana" w:cs="Helvetica"/>
            </w:rPr>
            <w:t>Kilkenny</w:t>
          </w:r>
        </w:smartTag>
      </w:smartTag>
      <w:r w:rsidRPr="0040548F">
        <w:rPr>
          <w:rFonts w:ascii="Verdana" w:hAnsi="Verdana" w:cs="Helvetica"/>
        </w:rPr>
        <w:t xml:space="preserve">. </w:t>
      </w:r>
      <w:r>
        <w:rPr>
          <w:rFonts w:ascii="Verdana" w:hAnsi="Verdana" w:cs="Helvetica"/>
        </w:rPr>
        <w:t xml:space="preserve">You can see the current members of the </w:t>
      </w:r>
      <w:r w:rsidRPr="0040548F">
        <w:rPr>
          <w:rFonts w:ascii="Verdana" w:hAnsi="Verdana" w:cs="Helvetica"/>
        </w:rPr>
        <w:t>SPC</w:t>
      </w:r>
      <w:r w:rsidRPr="0040548F">
        <w:rPr>
          <w:rFonts w:ascii="Verdana" w:hAnsi="Verdana"/>
        </w:rPr>
        <w:t xml:space="preserve"> on </w:t>
      </w:r>
      <w:r>
        <w:rPr>
          <w:rFonts w:ascii="Verdana" w:hAnsi="Verdana"/>
        </w:rPr>
        <w:t xml:space="preserve">our </w:t>
      </w:r>
      <w:r w:rsidRPr="0040548F">
        <w:rPr>
          <w:rFonts w:ascii="Verdana" w:hAnsi="Verdana"/>
        </w:rPr>
        <w:t>website</w:t>
      </w:r>
      <w:r>
        <w:rPr>
          <w:rFonts w:ascii="Verdana" w:hAnsi="Verdana"/>
        </w:rPr>
        <w:t xml:space="preserve">, </w:t>
      </w:r>
      <w:r w:rsidR="009623C1" w:rsidRPr="009623C1">
        <w:rPr>
          <w:rStyle w:val="Hyperlink"/>
          <w:rFonts w:ascii="Verdana" w:hAnsi="Verdana"/>
        </w:rPr>
        <w:t>http://</w:t>
      </w:r>
      <w:hyperlink r:id="rId7" w:history="1">
        <w:r w:rsidRPr="009623C1">
          <w:rPr>
            <w:rStyle w:val="Hyperlink"/>
            <w:rFonts w:ascii="Verdana" w:hAnsi="Verdana"/>
          </w:rPr>
          <w:t>www.kilkennycoco.ie</w:t>
        </w:r>
      </w:hyperlink>
      <w:r w:rsidRPr="007C7FD0">
        <w:rPr>
          <w:rStyle w:val="Hyperlink"/>
          <w:rFonts w:ascii="Verdana" w:hAnsi="Verdana"/>
          <w:color w:val="auto"/>
          <w:u w:val="none"/>
        </w:rPr>
        <w:t>.</w:t>
      </w:r>
    </w:p>
    <w:p w:rsidR="004F73D1" w:rsidRPr="0040548F" w:rsidRDefault="004F73D1" w:rsidP="0040548F">
      <w:pPr>
        <w:spacing w:after="0" w:line="360" w:lineRule="auto"/>
        <w:rPr>
          <w:rFonts w:ascii="Verdana" w:hAnsi="Verdana"/>
          <w:b/>
          <w:bCs/>
          <w:sz w:val="24"/>
          <w:szCs w:val="24"/>
          <w:lang w:eastAsia="en-GB"/>
        </w:rPr>
      </w:pPr>
    </w:p>
    <w:p w:rsidR="004F73D1" w:rsidRPr="0040548F" w:rsidRDefault="004F73D1" w:rsidP="0040548F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  <w:r w:rsidRPr="0040548F">
        <w:rPr>
          <w:rFonts w:ascii="Verdana" w:hAnsi="Verdana"/>
          <w:b/>
          <w:bCs/>
          <w:sz w:val="24"/>
          <w:szCs w:val="24"/>
          <w:lang w:eastAsia="en-GB"/>
        </w:rPr>
        <w:t>What is the LCDC?</w:t>
      </w:r>
    </w:p>
    <w:p w:rsidR="004F73D1" w:rsidRDefault="004F73D1" w:rsidP="004D69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Helvetica"/>
        </w:rPr>
      </w:pPr>
      <w:r w:rsidRPr="0040548F">
        <w:rPr>
          <w:rFonts w:ascii="Verdana" w:hAnsi="Verdana" w:cs="Helvetica"/>
        </w:rPr>
        <w:t xml:space="preserve">The Local Community Development Committee (LCDC) is a public-private partnership </w:t>
      </w:r>
      <w:r>
        <w:rPr>
          <w:rFonts w:ascii="Verdana" w:hAnsi="Verdana" w:cs="Helvetica"/>
        </w:rPr>
        <w:t>made up of r</w:t>
      </w:r>
      <w:r w:rsidRPr="0040548F">
        <w:rPr>
          <w:rFonts w:ascii="Verdana" w:hAnsi="Verdana" w:cs="Helvetica"/>
        </w:rPr>
        <w:t>epresentatives of</w:t>
      </w:r>
      <w:r>
        <w:rPr>
          <w:rFonts w:ascii="Verdana" w:hAnsi="Verdana" w:cs="Helvetica"/>
        </w:rPr>
        <w:t>:</w:t>
      </w:r>
    </w:p>
    <w:p w:rsidR="004F73D1" w:rsidRDefault="004F73D1" w:rsidP="004054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Verdana" w:hAnsi="Verdana" w:cs="Helvetica"/>
        </w:rPr>
      </w:pPr>
      <w:r w:rsidRPr="0040548F">
        <w:rPr>
          <w:rFonts w:ascii="Verdana" w:hAnsi="Verdana" w:cs="Helvetica"/>
        </w:rPr>
        <w:t xml:space="preserve">the local authority, </w:t>
      </w:r>
    </w:p>
    <w:p w:rsidR="004F73D1" w:rsidRDefault="004F73D1" w:rsidP="004054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Verdana" w:hAnsi="Verdana" w:cs="Helvetica"/>
        </w:rPr>
      </w:pPr>
      <w:r w:rsidRPr="0040548F">
        <w:rPr>
          <w:rFonts w:ascii="Verdana" w:hAnsi="Verdana" w:cs="Helvetica"/>
        </w:rPr>
        <w:t>State agencies</w:t>
      </w:r>
      <w:r>
        <w:rPr>
          <w:rFonts w:ascii="Verdana" w:hAnsi="Verdana" w:cs="Helvetica"/>
        </w:rPr>
        <w:t xml:space="preserve"> such as the Department of Social Protection, Teagasc and the Education and Training Board</w:t>
      </w:r>
      <w:r w:rsidRPr="0040548F">
        <w:rPr>
          <w:rFonts w:ascii="Verdana" w:hAnsi="Verdana" w:cs="Helvetica"/>
        </w:rPr>
        <w:t xml:space="preserve">, </w:t>
      </w:r>
    </w:p>
    <w:p w:rsidR="004F73D1" w:rsidRDefault="004F73D1" w:rsidP="004054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Verdana" w:hAnsi="Verdana" w:cs="Helvetica"/>
        </w:rPr>
      </w:pPr>
      <w:r w:rsidRPr="0040548F">
        <w:rPr>
          <w:rFonts w:ascii="Verdana" w:hAnsi="Verdana" w:cs="Helvetica"/>
        </w:rPr>
        <w:t xml:space="preserve">the community and voluntary sector, and </w:t>
      </w:r>
    </w:p>
    <w:p w:rsidR="004F73D1" w:rsidRDefault="004F73D1" w:rsidP="004D694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Verdana" w:hAnsi="Verdana" w:cs="Helvetica"/>
        </w:rPr>
      </w:pPr>
      <w:r w:rsidRPr="0040548F">
        <w:rPr>
          <w:rFonts w:ascii="Verdana" w:hAnsi="Verdana" w:cs="Helvetica"/>
        </w:rPr>
        <w:t>economic and social partners</w:t>
      </w:r>
      <w:r>
        <w:rPr>
          <w:rFonts w:ascii="Verdana" w:hAnsi="Verdana" w:cs="Helvetica"/>
        </w:rPr>
        <w:t>, such as the Kilkenny Chamber of Commerce, the Irish Farmers Association and the Family Resource Centres</w:t>
      </w:r>
      <w:r w:rsidRPr="0040548F">
        <w:rPr>
          <w:rFonts w:ascii="Verdana" w:hAnsi="Verdana" w:cs="Helvetica"/>
        </w:rPr>
        <w:t xml:space="preserve">. </w:t>
      </w:r>
    </w:p>
    <w:p w:rsidR="004F73D1" w:rsidRDefault="004F73D1" w:rsidP="004054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Helvetica"/>
        </w:rPr>
      </w:pPr>
    </w:p>
    <w:p w:rsidR="004F73D1" w:rsidRDefault="004F73D1" w:rsidP="004054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Helvetica"/>
        </w:rPr>
      </w:pPr>
      <w:r w:rsidRPr="0040548F">
        <w:rPr>
          <w:rFonts w:ascii="Verdana" w:hAnsi="Verdana" w:cs="Helvetica"/>
        </w:rPr>
        <w:t xml:space="preserve">The LCDC was set up to </w:t>
      </w:r>
      <w:r>
        <w:rPr>
          <w:rFonts w:ascii="Verdana" w:hAnsi="Verdana" w:cs="Helvetica"/>
        </w:rPr>
        <w:t xml:space="preserve">improve the </w:t>
      </w:r>
      <w:r w:rsidRPr="0040548F">
        <w:rPr>
          <w:rFonts w:ascii="Verdana" w:hAnsi="Verdana" w:cs="Helvetica"/>
        </w:rPr>
        <w:t>management of local development and community funding</w:t>
      </w:r>
      <w:r>
        <w:rPr>
          <w:rFonts w:ascii="Verdana" w:hAnsi="Verdana" w:cs="Helvetica"/>
        </w:rPr>
        <w:t>. It</w:t>
      </w:r>
      <w:r w:rsidRPr="0040548F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>is</w:t>
      </w:r>
      <w:r w:rsidRPr="0040548F">
        <w:rPr>
          <w:rFonts w:ascii="Verdana" w:hAnsi="Verdana" w:cs="Helvetica"/>
        </w:rPr>
        <w:t xml:space="preserve"> responsib</w:t>
      </w:r>
      <w:r>
        <w:rPr>
          <w:rFonts w:ascii="Verdana" w:hAnsi="Verdana" w:cs="Helvetica"/>
        </w:rPr>
        <w:t>le</w:t>
      </w:r>
      <w:r w:rsidRPr="0040548F">
        <w:rPr>
          <w:rFonts w:ascii="Verdana" w:hAnsi="Verdana" w:cs="Helvetica"/>
        </w:rPr>
        <w:t xml:space="preserve"> for</w:t>
      </w:r>
      <w:r>
        <w:rPr>
          <w:rFonts w:ascii="Verdana" w:hAnsi="Verdana" w:cs="Helvetica"/>
        </w:rPr>
        <w:t>:</w:t>
      </w:r>
    </w:p>
    <w:p w:rsidR="004F73D1" w:rsidRDefault="004F73D1" w:rsidP="0040548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805" w:hanging="357"/>
        <w:rPr>
          <w:rFonts w:ascii="Verdana" w:hAnsi="Verdana" w:cs="Helvetica"/>
        </w:rPr>
      </w:pPr>
      <w:r w:rsidRPr="0040548F">
        <w:rPr>
          <w:rFonts w:ascii="Verdana" w:hAnsi="Verdana" w:cs="Helvetica"/>
        </w:rPr>
        <w:lastRenderedPageBreak/>
        <w:t xml:space="preserve">strategic planning and oversight </w:t>
      </w:r>
      <w:r>
        <w:rPr>
          <w:rFonts w:ascii="Verdana" w:hAnsi="Verdana" w:cs="Helvetica"/>
        </w:rPr>
        <w:t xml:space="preserve">(supervising delivery) </w:t>
      </w:r>
      <w:r w:rsidRPr="0040548F">
        <w:rPr>
          <w:rFonts w:ascii="Verdana" w:hAnsi="Verdana" w:cs="Helvetica"/>
        </w:rPr>
        <w:t xml:space="preserve">of local and community development programmes in </w:t>
      </w:r>
      <w:smartTag w:uri="urn:schemas-microsoft-com:office:smarttags" w:element="place">
        <w:smartTag w:uri="urn:schemas-microsoft-com:office:smarttags" w:element="PlaceType">
          <w:r w:rsidRPr="0040548F">
            <w:rPr>
              <w:rFonts w:ascii="Verdana" w:hAnsi="Verdana" w:cs="Helvetica"/>
            </w:rPr>
            <w:t>County</w:t>
          </w:r>
        </w:smartTag>
        <w:r w:rsidRPr="0040548F">
          <w:rPr>
            <w:rFonts w:ascii="Verdana" w:hAnsi="Verdana" w:cs="Helvetica"/>
          </w:rPr>
          <w:t xml:space="preserve"> </w:t>
        </w:r>
        <w:smartTag w:uri="urn:schemas-microsoft-com:office:smarttags" w:element="PlaceName">
          <w:r w:rsidRPr="0040548F">
            <w:rPr>
              <w:rFonts w:ascii="Verdana" w:hAnsi="Verdana" w:cs="Helvetica"/>
            </w:rPr>
            <w:t>Kilkenny</w:t>
          </w:r>
        </w:smartTag>
      </w:smartTag>
      <w:r>
        <w:rPr>
          <w:rFonts w:ascii="Verdana" w:hAnsi="Verdana" w:cs="Helvetica"/>
        </w:rPr>
        <w:t>;</w:t>
      </w:r>
    </w:p>
    <w:p w:rsidR="004F73D1" w:rsidRPr="00DF0F23" w:rsidRDefault="004F73D1" w:rsidP="0040548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805" w:hanging="357"/>
        <w:rPr>
          <w:rFonts w:ascii="Verdana" w:hAnsi="Verdana"/>
        </w:rPr>
      </w:pPr>
      <w:r w:rsidRPr="0040548F">
        <w:rPr>
          <w:rFonts w:ascii="Verdana" w:hAnsi="Verdana" w:cs="Helvetica"/>
        </w:rPr>
        <w:t>manag</w:t>
      </w:r>
      <w:r w:rsidRPr="00DF0F23">
        <w:rPr>
          <w:rFonts w:ascii="Verdana" w:hAnsi="Verdana" w:cs="Helvetica"/>
        </w:rPr>
        <w:t>e</w:t>
      </w:r>
      <w:r>
        <w:rPr>
          <w:rFonts w:ascii="Verdana" w:hAnsi="Verdana" w:cs="Helvetica"/>
        </w:rPr>
        <w:t>ment</w:t>
      </w:r>
      <w:r w:rsidRPr="0040548F">
        <w:rPr>
          <w:rFonts w:ascii="Verdana" w:hAnsi="Verdana" w:cs="Helvetica"/>
        </w:rPr>
        <w:t xml:space="preserve"> and overs</w:t>
      </w:r>
      <w:r>
        <w:rPr>
          <w:rFonts w:ascii="Verdana" w:hAnsi="Verdana" w:cs="Helvetica"/>
        </w:rPr>
        <w:t xml:space="preserve">ight </w:t>
      </w:r>
      <w:r w:rsidRPr="0040548F">
        <w:rPr>
          <w:rFonts w:ascii="Verdana" w:hAnsi="Verdana" w:cs="Helvetica"/>
        </w:rPr>
        <w:t xml:space="preserve">of the </w:t>
      </w:r>
      <w:r w:rsidRPr="0040548F">
        <w:rPr>
          <w:rFonts w:ascii="Verdana" w:hAnsi="Verdana" w:cs="Arial"/>
        </w:rPr>
        <w:t>Social Inclusion and Community Activation Programme</w:t>
      </w:r>
      <w:r>
        <w:rPr>
          <w:rFonts w:ascii="Verdana" w:hAnsi="Verdana" w:cs="Arial"/>
        </w:rPr>
        <w:t>,</w:t>
      </w:r>
      <w:r w:rsidRPr="00DF0F2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which tackles </w:t>
      </w:r>
      <w:r w:rsidRPr="0040548F">
        <w:rPr>
          <w:rFonts w:ascii="Verdana" w:hAnsi="Verdana" w:cs="Arial"/>
        </w:rPr>
        <w:t>poverty and social exclusion</w:t>
      </w:r>
      <w:r>
        <w:rPr>
          <w:rFonts w:ascii="Verdana" w:hAnsi="Verdana" w:cs="Arial"/>
        </w:rPr>
        <w:t>; and</w:t>
      </w:r>
    </w:p>
    <w:p w:rsidR="004F73D1" w:rsidRPr="00DF0F23" w:rsidRDefault="004F73D1" w:rsidP="0040548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805" w:hanging="357"/>
        <w:rPr>
          <w:rFonts w:ascii="Verdana" w:hAnsi="Verdana"/>
        </w:rPr>
      </w:pPr>
      <w:r w:rsidRPr="0040548F">
        <w:rPr>
          <w:rFonts w:ascii="Verdana" w:hAnsi="Verdana"/>
        </w:rPr>
        <w:t>develop</w:t>
      </w:r>
      <w:r>
        <w:rPr>
          <w:rFonts w:ascii="Verdana" w:hAnsi="Verdana"/>
        </w:rPr>
        <w:t xml:space="preserve">ment of </w:t>
      </w:r>
      <w:r w:rsidRPr="0040548F">
        <w:rPr>
          <w:rFonts w:ascii="Verdana" w:hAnsi="Verdana"/>
        </w:rPr>
        <w:t xml:space="preserve">the local and community development elements of the LECP. </w:t>
      </w:r>
    </w:p>
    <w:p w:rsidR="004F73D1" w:rsidRDefault="004F73D1" w:rsidP="004D69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</w:rPr>
      </w:pPr>
    </w:p>
    <w:p w:rsidR="004F73D1" w:rsidRPr="0040548F" w:rsidRDefault="004F73D1" w:rsidP="004D694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You can see the current </w:t>
      </w:r>
      <w:r w:rsidRPr="0040548F">
        <w:rPr>
          <w:rFonts w:ascii="Verdana" w:hAnsi="Verdana"/>
        </w:rPr>
        <w:t xml:space="preserve">members of the Kilkenny LCDC on </w:t>
      </w:r>
      <w:r>
        <w:rPr>
          <w:rFonts w:ascii="Verdana" w:hAnsi="Verdana"/>
        </w:rPr>
        <w:t xml:space="preserve">our </w:t>
      </w:r>
      <w:r w:rsidRPr="0040548F">
        <w:rPr>
          <w:rFonts w:ascii="Verdana" w:hAnsi="Verdana"/>
        </w:rPr>
        <w:t>website</w:t>
      </w:r>
      <w:r>
        <w:rPr>
          <w:rFonts w:ascii="Verdana" w:hAnsi="Verdana"/>
        </w:rPr>
        <w:t xml:space="preserve">, </w:t>
      </w:r>
      <w:r w:rsidR="009623C1" w:rsidRPr="009623C1">
        <w:rPr>
          <w:rStyle w:val="Hyperlink"/>
          <w:rFonts w:ascii="Verdana" w:hAnsi="Verdana"/>
        </w:rPr>
        <w:t>http://</w:t>
      </w:r>
      <w:hyperlink r:id="rId8" w:history="1">
        <w:r w:rsidRPr="009623C1">
          <w:rPr>
            <w:rStyle w:val="Hyperlink"/>
            <w:rFonts w:ascii="Verdana" w:hAnsi="Verdana"/>
          </w:rPr>
          <w:t>www.kilkennycoco.ie</w:t>
        </w:r>
      </w:hyperlink>
      <w:r>
        <w:rPr>
          <w:rFonts w:ascii="Verdana" w:hAnsi="Verdana"/>
        </w:rPr>
        <w:t xml:space="preserve">. </w:t>
      </w:r>
    </w:p>
    <w:p w:rsidR="004F73D1" w:rsidRPr="0040548F" w:rsidRDefault="004F73D1" w:rsidP="004D6942">
      <w:pPr>
        <w:spacing w:after="0" w:line="360" w:lineRule="auto"/>
        <w:rPr>
          <w:rFonts w:ascii="Verdana" w:hAnsi="Verdana"/>
          <w:b/>
          <w:sz w:val="24"/>
          <w:szCs w:val="24"/>
          <w:lang w:eastAsia="en-GB"/>
        </w:rPr>
      </w:pPr>
    </w:p>
    <w:p w:rsidR="004F73D1" w:rsidRPr="0040548F" w:rsidRDefault="004F73D1" w:rsidP="0040548F">
      <w:pPr>
        <w:spacing w:before="75" w:after="0" w:line="360" w:lineRule="auto"/>
        <w:rPr>
          <w:rFonts w:ascii="Verdana" w:hAnsi="Verdana"/>
          <w:b/>
          <w:sz w:val="24"/>
          <w:szCs w:val="24"/>
          <w:lang w:eastAsia="en-GB"/>
        </w:rPr>
      </w:pPr>
      <w:r w:rsidRPr="0040548F">
        <w:rPr>
          <w:rFonts w:ascii="Verdana" w:hAnsi="Verdana"/>
          <w:b/>
          <w:sz w:val="24"/>
          <w:szCs w:val="24"/>
          <w:lang w:eastAsia="en-GB"/>
        </w:rPr>
        <w:t xml:space="preserve">What is </w:t>
      </w:r>
      <w:r>
        <w:rPr>
          <w:rFonts w:ascii="Verdana" w:hAnsi="Verdana"/>
          <w:b/>
          <w:sz w:val="24"/>
          <w:szCs w:val="24"/>
          <w:lang w:eastAsia="en-GB"/>
        </w:rPr>
        <w:t xml:space="preserve">involved in </w:t>
      </w:r>
      <w:r w:rsidRPr="0040548F">
        <w:rPr>
          <w:rFonts w:ascii="Verdana" w:hAnsi="Verdana"/>
          <w:b/>
          <w:sz w:val="24"/>
          <w:szCs w:val="24"/>
          <w:lang w:eastAsia="en-GB"/>
        </w:rPr>
        <w:t xml:space="preserve">preparing the </w:t>
      </w:r>
      <w:r>
        <w:rPr>
          <w:rFonts w:ascii="Verdana" w:hAnsi="Verdana"/>
          <w:b/>
          <w:sz w:val="24"/>
          <w:szCs w:val="24"/>
          <w:lang w:eastAsia="en-GB"/>
        </w:rPr>
        <w:t>LECP</w:t>
      </w:r>
      <w:r w:rsidRPr="0040548F">
        <w:rPr>
          <w:rFonts w:ascii="Verdana" w:hAnsi="Verdana"/>
          <w:b/>
          <w:sz w:val="24"/>
          <w:szCs w:val="24"/>
          <w:lang w:eastAsia="en-GB"/>
        </w:rPr>
        <w:t>?</w:t>
      </w:r>
    </w:p>
    <w:p w:rsidR="004F73D1" w:rsidRPr="0040548F" w:rsidRDefault="004F73D1" w:rsidP="0040548F">
      <w:pPr>
        <w:spacing w:line="360" w:lineRule="auto"/>
        <w:rPr>
          <w:rFonts w:ascii="Verdana" w:hAnsi="Verdana"/>
          <w:sz w:val="24"/>
          <w:szCs w:val="24"/>
        </w:rPr>
      </w:pPr>
      <w:r w:rsidRPr="0040548F">
        <w:rPr>
          <w:rFonts w:ascii="Verdana" w:hAnsi="Verdana"/>
          <w:sz w:val="24"/>
          <w:szCs w:val="24"/>
        </w:rPr>
        <w:t xml:space="preserve">There are </w:t>
      </w:r>
      <w:r>
        <w:rPr>
          <w:rFonts w:ascii="Verdana" w:hAnsi="Verdana"/>
          <w:sz w:val="24"/>
          <w:szCs w:val="24"/>
        </w:rPr>
        <w:t>five</w:t>
      </w:r>
      <w:r w:rsidRPr="0040548F">
        <w:rPr>
          <w:rFonts w:ascii="Verdana" w:hAnsi="Verdana"/>
          <w:sz w:val="24"/>
          <w:szCs w:val="24"/>
        </w:rPr>
        <w:t xml:space="preserve"> main phases</w:t>
      </w:r>
      <w:r w:rsidR="00E841FC">
        <w:rPr>
          <w:rFonts w:ascii="Verdana" w:hAnsi="Verdana"/>
          <w:sz w:val="24"/>
          <w:szCs w:val="24"/>
        </w:rPr>
        <w:t xml:space="preserve"> involved in the preparation of the LECP</w:t>
      </w:r>
      <w:r w:rsidRPr="0040548F">
        <w:rPr>
          <w:rFonts w:ascii="Verdana" w:hAnsi="Verdana"/>
          <w:sz w:val="24"/>
          <w:szCs w:val="24"/>
        </w:rPr>
        <w:t>:</w:t>
      </w:r>
    </w:p>
    <w:p w:rsidR="004F73D1" w:rsidRPr="0040548F" w:rsidRDefault="004F73D1" w:rsidP="0040548F">
      <w:pPr>
        <w:pStyle w:val="ListParagraph"/>
        <w:numPr>
          <w:ilvl w:val="0"/>
          <w:numId w:val="7"/>
        </w:numPr>
        <w:spacing w:before="75" w:after="0" w:line="360" w:lineRule="auto"/>
        <w:rPr>
          <w:rFonts w:ascii="Verdana" w:hAnsi="Verdana"/>
          <w:sz w:val="24"/>
          <w:szCs w:val="24"/>
        </w:rPr>
      </w:pPr>
      <w:r w:rsidRPr="0040548F">
        <w:rPr>
          <w:rFonts w:ascii="Verdana" w:hAnsi="Verdana"/>
          <w:b/>
          <w:sz w:val="24"/>
          <w:szCs w:val="24"/>
        </w:rPr>
        <w:t>Preparation:</w:t>
      </w:r>
      <w:r w:rsidRPr="0040548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 draft community and </w:t>
      </w:r>
      <w:r w:rsidRPr="0040548F">
        <w:rPr>
          <w:rFonts w:ascii="Verdana" w:hAnsi="Verdana"/>
          <w:sz w:val="24"/>
          <w:szCs w:val="24"/>
        </w:rPr>
        <w:t xml:space="preserve">economic statement </w:t>
      </w:r>
      <w:r>
        <w:rPr>
          <w:rFonts w:ascii="Verdana" w:hAnsi="Verdana"/>
          <w:sz w:val="24"/>
          <w:szCs w:val="24"/>
        </w:rPr>
        <w:t xml:space="preserve">(describing the social and economic situation) </w:t>
      </w:r>
      <w:r w:rsidRPr="0040548F">
        <w:rPr>
          <w:rFonts w:ascii="Verdana" w:hAnsi="Verdana"/>
          <w:sz w:val="24"/>
          <w:szCs w:val="24"/>
        </w:rPr>
        <w:t>and</w:t>
      </w:r>
      <w:r>
        <w:rPr>
          <w:rFonts w:ascii="Verdana" w:hAnsi="Verdana"/>
          <w:sz w:val="24"/>
          <w:szCs w:val="24"/>
        </w:rPr>
        <w:t xml:space="preserve"> the </w:t>
      </w:r>
      <w:r w:rsidRPr="0040548F">
        <w:rPr>
          <w:rFonts w:ascii="Verdana" w:hAnsi="Verdana"/>
          <w:sz w:val="24"/>
          <w:szCs w:val="24"/>
        </w:rPr>
        <w:t xml:space="preserve">goals are prepared </w:t>
      </w:r>
      <w:r>
        <w:rPr>
          <w:rFonts w:ascii="Verdana" w:hAnsi="Verdana"/>
          <w:sz w:val="24"/>
          <w:szCs w:val="24"/>
        </w:rPr>
        <w:t>using</w:t>
      </w:r>
      <w:r w:rsidRPr="0040548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 </w:t>
      </w:r>
      <w:r w:rsidRPr="0040548F">
        <w:rPr>
          <w:rFonts w:ascii="Verdana" w:hAnsi="Verdana"/>
          <w:sz w:val="24"/>
          <w:szCs w:val="24"/>
        </w:rPr>
        <w:t>best</w:t>
      </w:r>
      <w:r>
        <w:rPr>
          <w:rFonts w:ascii="Verdana" w:hAnsi="Verdana"/>
          <w:sz w:val="24"/>
          <w:szCs w:val="24"/>
        </w:rPr>
        <w:t xml:space="preserve"> </w:t>
      </w:r>
      <w:r w:rsidRPr="0040548F">
        <w:rPr>
          <w:rFonts w:ascii="Verdana" w:hAnsi="Verdana"/>
          <w:sz w:val="24"/>
          <w:szCs w:val="24"/>
        </w:rPr>
        <w:t>available evidence</w:t>
      </w:r>
      <w:r>
        <w:rPr>
          <w:rFonts w:ascii="Verdana" w:hAnsi="Verdana"/>
          <w:sz w:val="24"/>
          <w:szCs w:val="24"/>
        </w:rPr>
        <w:t xml:space="preserve">. </w:t>
      </w:r>
    </w:p>
    <w:p w:rsidR="004F73D1" w:rsidRPr="0040548F" w:rsidRDefault="004F73D1" w:rsidP="0040548F">
      <w:pPr>
        <w:pStyle w:val="ListParagraph"/>
        <w:numPr>
          <w:ilvl w:val="0"/>
          <w:numId w:val="7"/>
        </w:numPr>
        <w:spacing w:before="75" w:after="0" w:line="360" w:lineRule="auto"/>
        <w:rPr>
          <w:rFonts w:ascii="Verdana" w:hAnsi="Verdana"/>
          <w:sz w:val="24"/>
          <w:szCs w:val="24"/>
        </w:rPr>
      </w:pPr>
      <w:r w:rsidRPr="0040548F">
        <w:rPr>
          <w:rFonts w:ascii="Verdana" w:hAnsi="Verdana"/>
          <w:b/>
          <w:sz w:val="24"/>
          <w:szCs w:val="24"/>
        </w:rPr>
        <w:t xml:space="preserve">Public </w:t>
      </w:r>
      <w:r>
        <w:rPr>
          <w:rFonts w:ascii="Verdana" w:hAnsi="Verdana"/>
          <w:b/>
          <w:sz w:val="24"/>
          <w:szCs w:val="24"/>
        </w:rPr>
        <w:t>c</w:t>
      </w:r>
      <w:r w:rsidRPr="0040548F">
        <w:rPr>
          <w:rFonts w:ascii="Verdana" w:hAnsi="Verdana"/>
          <w:b/>
          <w:sz w:val="24"/>
          <w:szCs w:val="24"/>
        </w:rPr>
        <w:t xml:space="preserve">onsultation: </w:t>
      </w:r>
      <w:r w:rsidR="00063B83">
        <w:rPr>
          <w:rFonts w:ascii="Verdana" w:hAnsi="Verdana"/>
          <w:sz w:val="24"/>
          <w:szCs w:val="24"/>
        </w:rPr>
        <w:t xml:space="preserve">The public and interested organisations are invited to give their views on the draft </w:t>
      </w:r>
      <w:r>
        <w:rPr>
          <w:rFonts w:ascii="Verdana" w:hAnsi="Verdana"/>
          <w:sz w:val="24"/>
          <w:szCs w:val="24"/>
        </w:rPr>
        <w:t xml:space="preserve">community and </w:t>
      </w:r>
      <w:r w:rsidRPr="0040548F">
        <w:rPr>
          <w:rFonts w:ascii="Verdana" w:hAnsi="Verdana"/>
          <w:sz w:val="24"/>
          <w:szCs w:val="24"/>
        </w:rPr>
        <w:t>economic statement</w:t>
      </w:r>
      <w:r>
        <w:rPr>
          <w:rFonts w:ascii="Verdana" w:hAnsi="Verdana"/>
          <w:sz w:val="24"/>
          <w:szCs w:val="24"/>
        </w:rPr>
        <w:t>s</w:t>
      </w:r>
      <w:r w:rsidRPr="0040548F">
        <w:rPr>
          <w:rFonts w:ascii="Verdana" w:hAnsi="Verdana"/>
          <w:sz w:val="24"/>
          <w:szCs w:val="24"/>
        </w:rPr>
        <w:t xml:space="preserve"> and </w:t>
      </w:r>
      <w:r>
        <w:rPr>
          <w:rFonts w:ascii="Verdana" w:hAnsi="Verdana"/>
          <w:sz w:val="24"/>
          <w:szCs w:val="24"/>
        </w:rPr>
        <w:t>main</w:t>
      </w:r>
      <w:r w:rsidRPr="0040548F">
        <w:rPr>
          <w:rFonts w:ascii="Verdana" w:hAnsi="Verdana"/>
          <w:sz w:val="24"/>
          <w:szCs w:val="24"/>
        </w:rPr>
        <w:t xml:space="preserve"> goals </w:t>
      </w:r>
      <w:r w:rsidR="00063B83">
        <w:rPr>
          <w:rFonts w:ascii="Verdana" w:hAnsi="Verdana"/>
          <w:sz w:val="24"/>
          <w:szCs w:val="24"/>
        </w:rPr>
        <w:t>during June 2015</w:t>
      </w:r>
      <w:r>
        <w:rPr>
          <w:rFonts w:ascii="Verdana" w:hAnsi="Verdana"/>
          <w:sz w:val="24"/>
          <w:szCs w:val="24"/>
        </w:rPr>
        <w:t>.</w:t>
      </w:r>
    </w:p>
    <w:p w:rsidR="004F73D1" w:rsidRPr="0040548F" w:rsidRDefault="004F73D1" w:rsidP="0040548F">
      <w:pPr>
        <w:pStyle w:val="ListParagraph"/>
        <w:numPr>
          <w:ilvl w:val="0"/>
          <w:numId w:val="7"/>
        </w:numPr>
        <w:spacing w:before="75" w:after="0" w:line="360" w:lineRule="auto"/>
        <w:rPr>
          <w:rFonts w:ascii="Verdana" w:hAnsi="Verdana"/>
          <w:sz w:val="24"/>
          <w:szCs w:val="24"/>
        </w:rPr>
      </w:pPr>
      <w:r w:rsidRPr="0040548F">
        <w:rPr>
          <w:rFonts w:ascii="Verdana" w:hAnsi="Verdana"/>
          <w:b/>
          <w:sz w:val="24"/>
          <w:szCs w:val="24"/>
        </w:rPr>
        <w:t xml:space="preserve">Development of </w:t>
      </w:r>
      <w:r>
        <w:rPr>
          <w:rFonts w:ascii="Verdana" w:hAnsi="Verdana"/>
          <w:b/>
          <w:sz w:val="24"/>
          <w:szCs w:val="24"/>
        </w:rPr>
        <w:t>a</w:t>
      </w:r>
      <w:r w:rsidRPr="0040548F">
        <w:rPr>
          <w:rFonts w:ascii="Verdana" w:hAnsi="Verdana"/>
          <w:b/>
          <w:sz w:val="24"/>
          <w:szCs w:val="24"/>
        </w:rPr>
        <w:t>ctions:</w:t>
      </w:r>
      <w:r w:rsidRPr="0040548F">
        <w:rPr>
          <w:rFonts w:ascii="Verdana" w:hAnsi="Verdana"/>
          <w:sz w:val="24"/>
          <w:szCs w:val="24"/>
        </w:rPr>
        <w:t xml:space="preserve"> Clear, measureable actions </w:t>
      </w:r>
      <w:r>
        <w:rPr>
          <w:rFonts w:ascii="Verdana" w:hAnsi="Verdana"/>
          <w:sz w:val="24"/>
          <w:szCs w:val="24"/>
        </w:rPr>
        <w:t xml:space="preserve">are developed </w:t>
      </w:r>
      <w:r w:rsidRPr="0040548F">
        <w:rPr>
          <w:rFonts w:ascii="Verdana" w:hAnsi="Verdana"/>
          <w:sz w:val="24"/>
          <w:szCs w:val="24"/>
        </w:rPr>
        <w:t xml:space="preserve">to </w:t>
      </w:r>
      <w:r>
        <w:rPr>
          <w:rFonts w:ascii="Verdana" w:hAnsi="Verdana"/>
          <w:sz w:val="24"/>
          <w:szCs w:val="24"/>
        </w:rPr>
        <w:t xml:space="preserve">achieve </w:t>
      </w:r>
      <w:r w:rsidRPr="0040548F">
        <w:rPr>
          <w:rFonts w:ascii="Verdana" w:hAnsi="Verdana"/>
          <w:sz w:val="24"/>
          <w:szCs w:val="24"/>
        </w:rPr>
        <w:t xml:space="preserve">the community, social and economic priorities identified for County Kilkenny over the next </w:t>
      </w:r>
      <w:r>
        <w:rPr>
          <w:rFonts w:ascii="Verdana" w:hAnsi="Verdana"/>
          <w:sz w:val="24"/>
          <w:szCs w:val="24"/>
        </w:rPr>
        <w:t>six</w:t>
      </w:r>
      <w:r w:rsidRPr="0040548F">
        <w:rPr>
          <w:rFonts w:ascii="Verdana" w:hAnsi="Verdana"/>
          <w:sz w:val="24"/>
          <w:szCs w:val="24"/>
        </w:rPr>
        <w:t xml:space="preserve"> years</w:t>
      </w:r>
      <w:r>
        <w:rPr>
          <w:rFonts w:ascii="Verdana" w:hAnsi="Verdana"/>
          <w:sz w:val="24"/>
          <w:szCs w:val="24"/>
        </w:rPr>
        <w:t>.</w:t>
      </w:r>
    </w:p>
    <w:p w:rsidR="004F73D1" w:rsidRPr="0040548F" w:rsidRDefault="004F73D1" w:rsidP="0040548F">
      <w:pPr>
        <w:pStyle w:val="ListParagraph"/>
        <w:numPr>
          <w:ilvl w:val="0"/>
          <w:numId w:val="7"/>
        </w:numPr>
        <w:spacing w:before="75" w:after="0" w:line="360" w:lineRule="auto"/>
        <w:rPr>
          <w:rFonts w:ascii="Verdana" w:hAnsi="Verdana"/>
          <w:sz w:val="24"/>
          <w:szCs w:val="24"/>
        </w:rPr>
      </w:pPr>
      <w:r w:rsidRPr="0040548F">
        <w:rPr>
          <w:rFonts w:ascii="Verdana" w:hAnsi="Verdana"/>
          <w:b/>
          <w:sz w:val="24"/>
          <w:szCs w:val="24"/>
        </w:rPr>
        <w:t>Finalis</w:t>
      </w:r>
      <w:r>
        <w:rPr>
          <w:rFonts w:ascii="Verdana" w:hAnsi="Verdana"/>
          <w:b/>
          <w:sz w:val="24"/>
          <w:szCs w:val="24"/>
        </w:rPr>
        <w:t xml:space="preserve">ing </w:t>
      </w:r>
      <w:r w:rsidRPr="0040548F">
        <w:rPr>
          <w:rFonts w:ascii="Verdana" w:hAnsi="Verdana"/>
          <w:b/>
          <w:sz w:val="24"/>
          <w:szCs w:val="24"/>
        </w:rPr>
        <w:t xml:space="preserve">the </w:t>
      </w:r>
      <w:r>
        <w:rPr>
          <w:rFonts w:ascii="Verdana" w:hAnsi="Verdana"/>
          <w:b/>
          <w:sz w:val="24"/>
          <w:szCs w:val="24"/>
        </w:rPr>
        <w:t>p</w:t>
      </w:r>
      <w:r w:rsidRPr="0040548F">
        <w:rPr>
          <w:rFonts w:ascii="Verdana" w:hAnsi="Verdana"/>
          <w:b/>
          <w:sz w:val="24"/>
          <w:szCs w:val="24"/>
        </w:rPr>
        <w:t>lan</w:t>
      </w:r>
      <w:r w:rsidRPr="0040548F">
        <w:rPr>
          <w:rFonts w:ascii="Verdana" w:hAnsi="Verdana"/>
          <w:sz w:val="24"/>
          <w:szCs w:val="24"/>
        </w:rPr>
        <w:t xml:space="preserve">: The LCDC and SPC </w:t>
      </w:r>
      <w:r>
        <w:rPr>
          <w:rFonts w:ascii="Verdana" w:hAnsi="Verdana"/>
          <w:sz w:val="24"/>
          <w:szCs w:val="24"/>
        </w:rPr>
        <w:t xml:space="preserve">consider </w:t>
      </w:r>
      <w:r w:rsidRPr="0040548F">
        <w:rPr>
          <w:rFonts w:ascii="Verdana" w:hAnsi="Verdana"/>
          <w:sz w:val="24"/>
          <w:szCs w:val="24"/>
        </w:rPr>
        <w:t xml:space="preserve">feedback </w:t>
      </w:r>
      <w:r>
        <w:rPr>
          <w:rFonts w:ascii="Verdana" w:hAnsi="Verdana"/>
          <w:sz w:val="24"/>
          <w:szCs w:val="24"/>
        </w:rPr>
        <w:t xml:space="preserve">from the public and interested organisations </w:t>
      </w:r>
      <w:r w:rsidRPr="0040548F">
        <w:rPr>
          <w:rFonts w:ascii="Verdana" w:hAnsi="Verdana"/>
          <w:sz w:val="24"/>
          <w:szCs w:val="24"/>
        </w:rPr>
        <w:t xml:space="preserve">before finalising the </w:t>
      </w:r>
      <w:r>
        <w:rPr>
          <w:rFonts w:ascii="Verdana" w:hAnsi="Verdana"/>
          <w:sz w:val="24"/>
          <w:szCs w:val="24"/>
        </w:rPr>
        <w:t>p</w:t>
      </w:r>
      <w:r w:rsidRPr="0040548F">
        <w:rPr>
          <w:rFonts w:ascii="Verdana" w:hAnsi="Verdana"/>
          <w:sz w:val="24"/>
          <w:szCs w:val="24"/>
        </w:rPr>
        <w:t>lan by December 2015</w:t>
      </w:r>
      <w:r>
        <w:rPr>
          <w:rFonts w:ascii="Verdana" w:hAnsi="Verdana"/>
          <w:sz w:val="24"/>
          <w:szCs w:val="24"/>
        </w:rPr>
        <w:t>.</w:t>
      </w:r>
    </w:p>
    <w:p w:rsidR="004F73D1" w:rsidRPr="0040548F" w:rsidRDefault="004F73D1" w:rsidP="0040548F">
      <w:pPr>
        <w:pStyle w:val="ListParagraph"/>
        <w:numPr>
          <w:ilvl w:val="0"/>
          <w:numId w:val="7"/>
        </w:numPr>
        <w:spacing w:before="75" w:after="0" w:line="360" w:lineRule="auto"/>
        <w:rPr>
          <w:rFonts w:ascii="Verdana" w:hAnsi="Verdana"/>
          <w:sz w:val="24"/>
          <w:szCs w:val="24"/>
        </w:rPr>
      </w:pPr>
      <w:r w:rsidRPr="0040548F">
        <w:rPr>
          <w:rFonts w:ascii="Verdana" w:hAnsi="Verdana"/>
          <w:b/>
          <w:sz w:val="24"/>
          <w:szCs w:val="24"/>
        </w:rPr>
        <w:t xml:space="preserve">Monitoring and </w:t>
      </w:r>
      <w:r>
        <w:rPr>
          <w:rFonts w:ascii="Verdana" w:hAnsi="Verdana"/>
          <w:b/>
          <w:sz w:val="24"/>
          <w:szCs w:val="24"/>
        </w:rPr>
        <w:t>r</w:t>
      </w:r>
      <w:r w:rsidRPr="0040548F">
        <w:rPr>
          <w:rFonts w:ascii="Verdana" w:hAnsi="Verdana"/>
          <w:b/>
          <w:sz w:val="24"/>
          <w:szCs w:val="24"/>
        </w:rPr>
        <w:t xml:space="preserve">eview of the </w:t>
      </w:r>
      <w:r>
        <w:rPr>
          <w:rFonts w:ascii="Verdana" w:hAnsi="Verdana"/>
          <w:b/>
          <w:sz w:val="24"/>
          <w:szCs w:val="24"/>
        </w:rPr>
        <w:t>i</w:t>
      </w:r>
      <w:r w:rsidRPr="0040548F">
        <w:rPr>
          <w:rFonts w:ascii="Verdana" w:hAnsi="Verdana"/>
          <w:b/>
          <w:sz w:val="24"/>
          <w:szCs w:val="24"/>
        </w:rPr>
        <w:t xml:space="preserve">mplementation of the </w:t>
      </w:r>
      <w:r>
        <w:rPr>
          <w:rFonts w:ascii="Verdana" w:hAnsi="Verdana"/>
          <w:b/>
          <w:sz w:val="24"/>
          <w:szCs w:val="24"/>
        </w:rPr>
        <w:t>p</w:t>
      </w:r>
      <w:r w:rsidRPr="0040548F">
        <w:rPr>
          <w:rFonts w:ascii="Verdana" w:hAnsi="Verdana"/>
          <w:b/>
          <w:sz w:val="24"/>
          <w:szCs w:val="24"/>
        </w:rPr>
        <w:t>lan:</w:t>
      </w:r>
      <w:r w:rsidRPr="0040548F">
        <w:rPr>
          <w:rFonts w:ascii="Verdana" w:hAnsi="Verdana"/>
          <w:sz w:val="24"/>
          <w:szCs w:val="24"/>
        </w:rPr>
        <w:t xml:space="preserve"> Th</w:t>
      </w:r>
      <w:r>
        <w:rPr>
          <w:rFonts w:ascii="Verdana" w:hAnsi="Verdana"/>
          <w:sz w:val="24"/>
          <w:szCs w:val="24"/>
        </w:rPr>
        <w:t xml:space="preserve">ere will be regular (at least quarterly) reviews of the implementation of the LECP by the SPC and LCDC until 2021 This phase </w:t>
      </w:r>
      <w:r w:rsidRPr="0040548F">
        <w:rPr>
          <w:rFonts w:ascii="Verdana" w:hAnsi="Verdana"/>
          <w:sz w:val="24"/>
          <w:szCs w:val="24"/>
        </w:rPr>
        <w:t xml:space="preserve">is perhaps the most important </w:t>
      </w:r>
      <w:r>
        <w:rPr>
          <w:rFonts w:ascii="Verdana" w:hAnsi="Verdana"/>
          <w:sz w:val="24"/>
          <w:szCs w:val="24"/>
        </w:rPr>
        <w:t>part</w:t>
      </w:r>
      <w:r w:rsidRPr="0040548F">
        <w:rPr>
          <w:rFonts w:ascii="Verdana" w:hAnsi="Verdana"/>
          <w:sz w:val="24"/>
          <w:szCs w:val="24"/>
        </w:rPr>
        <w:t xml:space="preserve"> of the </w:t>
      </w:r>
      <w:r>
        <w:rPr>
          <w:rFonts w:ascii="Verdana" w:hAnsi="Verdana"/>
          <w:sz w:val="24"/>
          <w:szCs w:val="24"/>
        </w:rPr>
        <w:t>p</w:t>
      </w:r>
      <w:r w:rsidRPr="0040548F">
        <w:rPr>
          <w:rFonts w:ascii="Verdana" w:hAnsi="Verdana"/>
          <w:sz w:val="24"/>
          <w:szCs w:val="24"/>
        </w:rPr>
        <w:t>lan</w:t>
      </w:r>
      <w:r>
        <w:rPr>
          <w:rFonts w:ascii="Verdana" w:hAnsi="Verdana"/>
          <w:sz w:val="24"/>
          <w:szCs w:val="24"/>
        </w:rPr>
        <w:t>.</w:t>
      </w:r>
    </w:p>
    <w:p w:rsidR="004F73D1" w:rsidRPr="0040548F" w:rsidRDefault="004F73D1" w:rsidP="0040548F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4F73D1" w:rsidRPr="0040548F" w:rsidRDefault="004F73D1" w:rsidP="0040548F">
      <w:pPr>
        <w:spacing w:line="360" w:lineRule="auto"/>
        <w:rPr>
          <w:rFonts w:ascii="Verdana" w:hAnsi="Verdana"/>
          <w:b/>
          <w:sz w:val="24"/>
          <w:szCs w:val="24"/>
        </w:rPr>
      </w:pPr>
      <w:r w:rsidRPr="0040548F">
        <w:rPr>
          <w:rFonts w:ascii="Verdana" w:hAnsi="Verdana"/>
          <w:b/>
          <w:sz w:val="24"/>
          <w:szCs w:val="24"/>
        </w:rPr>
        <w:t xml:space="preserve">When must the </w:t>
      </w:r>
      <w:r>
        <w:rPr>
          <w:rFonts w:ascii="Verdana" w:hAnsi="Verdana"/>
          <w:b/>
          <w:sz w:val="24"/>
          <w:szCs w:val="24"/>
        </w:rPr>
        <w:t>LECP</w:t>
      </w:r>
      <w:r w:rsidRPr="0040548F">
        <w:rPr>
          <w:rFonts w:ascii="Verdana" w:hAnsi="Verdana"/>
          <w:b/>
          <w:sz w:val="24"/>
          <w:szCs w:val="24"/>
        </w:rPr>
        <w:t xml:space="preserve"> be ready?</w:t>
      </w:r>
    </w:p>
    <w:p w:rsidR="00497753" w:rsidRDefault="004F73D1" w:rsidP="0040548F">
      <w:pPr>
        <w:spacing w:after="0" w:line="360" w:lineRule="auto"/>
        <w:rPr>
          <w:rFonts w:ascii="Verdana" w:hAnsi="Verdana"/>
          <w:sz w:val="24"/>
          <w:szCs w:val="24"/>
        </w:rPr>
      </w:pPr>
      <w:r w:rsidRPr="0040548F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 xml:space="preserve">plan </w:t>
      </w:r>
      <w:r w:rsidRPr="0040548F">
        <w:rPr>
          <w:rFonts w:ascii="Verdana" w:hAnsi="Verdana"/>
          <w:sz w:val="24"/>
          <w:szCs w:val="24"/>
        </w:rPr>
        <w:t>must be in place by the end of 2015.</w:t>
      </w:r>
    </w:p>
    <w:p w:rsidR="004F73D1" w:rsidRPr="0040548F" w:rsidRDefault="004F73D1" w:rsidP="0040548F">
      <w:pPr>
        <w:spacing w:after="0" w:line="360" w:lineRule="auto"/>
        <w:rPr>
          <w:rFonts w:ascii="Verdana" w:hAnsi="Verdana"/>
          <w:b/>
          <w:sz w:val="24"/>
          <w:szCs w:val="24"/>
          <w:lang w:eastAsia="en-GB"/>
        </w:rPr>
      </w:pPr>
      <w:r w:rsidRPr="0040548F">
        <w:rPr>
          <w:rFonts w:ascii="Verdana" w:hAnsi="Verdana"/>
          <w:sz w:val="24"/>
          <w:szCs w:val="24"/>
        </w:rPr>
        <w:t xml:space="preserve"> </w:t>
      </w:r>
    </w:p>
    <w:p w:rsidR="00497753" w:rsidRPr="0040548F" w:rsidRDefault="004F73D1" w:rsidP="0040548F">
      <w:pPr>
        <w:spacing w:line="360" w:lineRule="auto"/>
        <w:rPr>
          <w:rFonts w:ascii="Verdana" w:hAnsi="Verdana"/>
          <w:b/>
          <w:sz w:val="24"/>
          <w:szCs w:val="24"/>
          <w:lang w:eastAsia="en-GB"/>
        </w:rPr>
      </w:pPr>
      <w:r w:rsidRPr="0040548F">
        <w:rPr>
          <w:rFonts w:ascii="Verdana" w:hAnsi="Verdana"/>
          <w:b/>
          <w:sz w:val="24"/>
          <w:szCs w:val="24"/>
          <w:lang w:eastAsia="en-GB"/>
        </w:rPr>
        <w:lastRenderedPageBreak/>
        <w:t xml:space="preserve">What has been done </w:t>
      </w:r>
      <w:r>
        <w:rPr>
          <w:rFonts w:ascii="Verdana" w:hAnsi="Verdana"/>
          <w:b/>
          <w:sz w:val="24"/>
          <w:szCs w:val="24"/>
          <w:lang w:eastAsia="en-GB"/>
        </w:rPr>
        <w:t>so far</w:t>
      </w:r>
      <w:r w:rsidRPr="0040548F">
        <w:rPr>
          <w:rFonts w:ascii="Verdana" w:hAnsi="Verdana"/>
          <w:b/>
          <w:sz w:val="24"/>
          <w:szCs w:val="24"/>
          <w:lang w:eastAsia="en-GB"/>
        </w:rPr>
        <w:t>?</w:t>
      </w:r>
    </w:p>
    <w:p w:rsidR="004F73D1" w:rsidRDefault="004F73D1" w:rsidP="0040548F">
      <w:pPr>
        <w:spacing w:before="75" w:after="0" w:line="360" w:lineRule="auto"/>
        <w:rPr>
          <w:rFonts w:ascii="Verdana" w:hAnsi="Verdana"/>
          <w:sz w:val="24"/>
          <w:szCs w:val="24"/>
          <w:lang w:eastAsia="en-GB"/>
        </w:rPr>
      </w:pPr>
      <w:r w:rsidRPr="0040548F">
        <w:rPr>
          <w:rFonts w:ascii="Verdana" w:hAnsi="Verdana"/>
          <w:sz w:val="24"/>
          <w:szCs w:val="24"/>
          <w:lang w:eastAsia="en-GB"/>
        </w:rPr>
        <w:t xml:space="preserve">The SPC </w:t>
      </w:r>
      <w:r>
        <w:rPr>
          <w:rFonts w:ascii="Verdana" w:hAnsi="Verdana"/>
          <w:sz w:val="24"/>
          <w:szCs w:val="24"/>
          <w:lang w:eastAsia="en-GB"/>
        </w:rPr>
        <w:t xml:space="preserve">has </w:t>
      </w:r>
      <w:r w:rsidRPr="0040548F">
        <w:rPr>
          <w:rFonts w:ascii="Verdana" w:hAnsi="Verdana"/>
          <w:sz w:val="24"/>
          <w:szCs w:val="24"/>
          <w:lang w:eastAsia="en-GB"/>
        </w:rPr>
        <w:t xml:space="preserve">prepared </w:t>
      </w:r>
      <w:r>
        <w:rPr>
          <w:rFonts w:ascii="Verdana" w:hAnsi="Verdana"/>
          <w:sz w:val="24"/>
          <w:szCs w:val="24"/>
          <w:lang w:eastAsia="en-GB"/>
        </w:rPr>
        <w:t xml:space="preserve">a </w:t>
      </w:r>
      <w:r w:rsidRPr="0040548F">
        <w:rPr>
          <w:rFonts w:ascii="Verdana" w:hAnsi="Verdana"/>
          <w:sz w:val="24"/>
          <w:szCs w:val="24"/>
          <w:lang w:eastAsia="en-GB"/>
        </w:rPr>
        <w:t xml:space="preserve">draft economic statement </w:t>
      </w:r>
      <w:r>
        <w:rPr>
          <w:rFonts w:ascii="Verdana" w:hAnsi="Verdana"/>
          <w:sz w:val="24"/>
          <w:szCs w:val="24"/>
          <w:lang w:eastAsia="en-GB"/>
        </w:rPr>
        <w:t>and main goals and the LCDC has prepared a draft community statement and main goals. Each statement is based on:</w:t>
      </w:r>
    </w:p>
    <w:p w:rsidR="004F73D1" w:rsidRDefault="004F73D1" w:rsidP="00944684">
      <w:pPr>
        <w:pStyle w:val="ListParagraph"/>
        <w:numPr>
          <w:ilvl w:val="0"/>
          <w:numId w:val="15"/>
        </w:numPr>
        <w:spacing w:after="0" w:line="360" w:lineRule="auto"/>
        <w:ind w:left="714" w:hanging="357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 xml:space="preserve">a </w:t>
      </w:r>
      <w:r w:rsidRPr="00375864">
        <w:rPr>
          <w:rFonts w:ascii="Verdana" w:hAnsi="Verdana"/>
          <w:sz w:val="24"/>
          <w:szCs w:val="24"/>
          <w:lang w:eastAsia="en-GB"/>
        </w:rPr>
        <w:t xml:space="preserve">detailed </w:t>
      </w:r>
      <w:r w:rsidRPr="00E41292">
        <w:rPr>
          <w:rFonts w:ascii="Verdana" w:hAnsi="Verdana"/>
          <w:sz w:val="24"/>
          <w:szCs w:val="24"/>
          <w:lang w:eastAsia="en-GB"/>
        </w:rPr>
        <w:t xml:space="preserve">socio-economic profile of </w:t>
      </w:r>
      <w:smartTag w:uri="urn:schemas-microsoft-com:office:smarttags" w:element="place">
        <w:smartTag w:uri="urn:schemas-microsoft-com:office:smarttags" w:element="PlaceType">
          <w:r w:rsidRPr="00E41292">
            <w:rPr>
              <w:rFonts w:ascii="Verdana" w:hAnsi="Verdana"/>
              <w:sz w:val="24"/>
              <w:szCs w:val="24"/>
              <w:lang w:eastAsia="en-GB"/>
            </w:rPr>
            <w:t>County</w:t>
          </w:r>
        </w:smartTag>
        <w:r w:rsidRPr="00E41292">
          <w:rPr>
            <w:rFonts w:ascii="Verdana" w:hAnsi="Verdana"/>
            <w:sz w:val="24"/>
            <w:szCs w:val="24"/>
            <w:lang w:eastAsia="en-GB"/>
          </w:rPr>
          <w:t xml:space="preserve"> </w:t>
        </w:r>
        <w:smartTag w:uri="urn:schemas-microsoft-com:office:smarttags" w:element="PlaceName">
          <w:r w:rsidRPr="00E41292">
            <w:rPr>
              <w:rFonts w:ascii="Verdana" w:hAnsi="Verdana"/>
              <w:sz w:val="24"/>
              <w:szCs w:val="24"/>
              <w:lang w:eastAsia="en-GB"/>
            </w:rPr>
            <w:t>Kilkenny</w:t>
          </w:r>
        </w:smartTag>
      </w:smartTag>
      <w:r>
        <w:rPr>
          <w:rFonts w:ascii="Verdana" w:hAnsi="Verdana"/>
          <w:sz w:val="24"/>
          <w:szCs w:val="24"/>
          <w:lang w:eastAsia="en-GB"/>
        </w:rPr>
        <w:t>;</w:t>
      </w:r>
    </w:p>
    <w:p w:rsidR="006B4D01" w:rsidRDefault="004F73D1" w:rsidP="00944684">
      <w:pPr>
        <w:pStyle w:val="ListParagraph"/>
        <w:numPr>
          <w:ilvl w:val="0"/>
          <w:numId w:val="15"/>
        </w:numPr>
        <w:spacing w:after="0" w:line="360" w:lineRule="auto"/>
        <w:ind w:left="714" w:hanging="357"/>
        <w:rPr>
          <w:rFonts w:ascii="Verdana" w:hAnsi="Verdana"/>
          <w:sz w:val="24"/>
          <w:szCs w:val="24"/>
          <w:lang w:eastAsia="en-GB"/>
        </w:rPr>
      </w:pPr>
      <w:r w:rsidRPr="006B4D01">
        <w:rPr>
          <w:rFonts w:ascii="Verdana" w:hAnsi="Verdana"/>
          <w:sz w:val="24"/>
          <w:szCs w:val="24"/>
          <w:lang w:eastAsia="en-GB"/>
        </w:rPr>
        <w:t xml:space="preserve">initial consultations with some of the key </w:t>
      </w:r>
      <w:r w:rsidR="00497753" w:rsidRPr="006B4D01">
        <w:rPr>
          <w:rFonts w:ascii="Verdana" w:hAnsi="Verdana"/>
          <w:sz w:val="24"/>
          <w:szCs w:val="24"/>
          <w:lang w:eastAsia="en-GB"/>
        </w:rPr>
        <w:t xml:space="preserve">players </w:t>
      </w:r>
      <w:r w:rsidRPr="006B4D01">
        <w:rPr>
          <w:rFonts w:ascii="Verdana" w:hAnsi="Verdana"/>
          <w:sz w:val="24"/>
          <w:szCs w:val="24"/>
          <w:lang w:eastAsia="en-GB"/>
        </w:rPr>
        <w:t xml:space="preserve">(such as the small business community and the third level institutions with a presence in the county); </w:t>
      </w:r>
    </w:p>
    <w:p w:rsidR="004F73D1" w:rsidRDefault="004F73D1" w:rsidP="00944684">
      <w:pPr>
        <w:pStyle w:val="ListParagraph"/>
        <w:numPr>
          <w:ilvl w:val="0"/>
          <w:numId w:val="15"/>
        </w:numPr>
        <w:spacing w:after="0" w:line="360" w:lineRule="auto"/>
        <w:ind w:left="714" w:hanging="357"/>
        <w:rPr>
          <w:rFonts w:ascii="Verdana" w:hAnsi="Verdana"/>
          <w:sz w:val="24"/>
          <w:szCs w:val="24"/>
          <w:lang w:eastAsia="en-GB"/>
        </w:rPr>
      </w:pPr>
      <w:r w:rsidRPr="006B4D01">
        <w:rPr>
          <w:rFonts w:ascii="Verdana" w:hAnsi="Verdana"/>
          <w:sz w:val="24"/>
          <w:szCs w:val="24"/>
          <w:lang w:eastAsia="en-GB"/>
        </w:rPr>
        <w:t>a review of other nat</w:t>
      </w:r>
      <w:r w:rsidR="006B4D01">
        <w:rPr>
          <w:rFonts w:ascii="Verdana" w:hAnsi="Verdana"/>
          <w:sz w:val="24"/>
          <w:szCs w:val="24"/>
          <w:lang w:eastAsia="en-GB"/>
        </w:rPr>
        <w:t>ional, regional and local plans; and</w:t>
      </w:r>
    </w:p>
    <w:p w:rsidR="006B4D01" w:rsidRDefault="006B4D01" w:rsidP="00944684">
      <w:pPr>
        <w:pStyle w:val="ListParagraph"/>
        <w:numPr>
          <w:ilvl w:val="0"/>
          <w:numId w:val="15"/>
        </w:numPr>
        <w:spacing w:after="0" w:line="360" w:lineRule="auto"/>
        <w:ind w:left="714" w:hanging="357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>draft economic and local and community statements, each with main goals.</w:t>
      </w:r>
    </w:p>
    <w:p w:rsidR="00A10FF0" w:rsidRPr="00A10FF0" w:rsidRDefault="00A10FF0" w:rsidP="00A10FF0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 xml:space="preserve">While the SPC and LCDC have prepared separate statements, the economic development elements and the local and community elements will be combined into a single integrated plan by the end of the process. </w:t>
      </w:r>
    </w:p>
    <w:p w:rsidR="006B4D01" w:rsidRDefault="006B4D01" w:rsidP="006B4D01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</w:p>
    <w:p w:rsidR="006B4D01" w:rsidRPr="006B4D01" w:rsidRDefault="006B4D01" w:rsidP="006B4D01">
      <w:pPr>
        <w:spacing w:after="0" w:line="360" w:lineRule="auto"/>
        <w:rPr>
          <w:rFonts w:ascii="Verdana" w:hAnsi="Verdana"/>
          <w:b/>
          <w:sz w:val="24"/>
          <w:szCs w:val="24"/>
          <w:lang w:eastAsia="en-GB"/>
        </w:rPr>
      </w:pPr>
      <w:r w:rsidRPr="006B4D01">
        <w:rPr>
          <w:rFonts w:ascii="Verdana" w:hAnsi="Verdana"/>
          <w:b/>
          <w:sz w:val="24"/>
          <w:szCs w:val="24"/>
          <w:lang w:eastAsia="en-GB"/>
        </w:rPr>
        <w:t>What are the main goals</w:t>
      </w:r>
      <w:r w:rsidR="00947DE1">
        <w:rPr>
          <w:rFonts w:ascii="Verdana" w:hAnsi="Verdana"/>
          <w:b/>
          <w:sz w:val="24"/>
          <w:szCs w:val="24"/>
          <w:lang w:eastAsia="en-GB"/>
        </w:rPr>
        <w:t xml:space="preserve"> that have been identified</w:t>
      </w:r>
      <w:r w:rsidRPr="006B4D01">
        <w:rPr>
          <w:rFonts w:ascii="Verdana" w:hAnsi="Verdana"/>
          <w:b/>
          <w:sz w:val="24"/>
          <w:szCs w:val="24"/>
          <w:lang w:eastAsia="en-GB"/>
        </w:rPr>
        <w:t>?</w:t>
      </w:r>
    </w:p>
    <w:p w:rsidR="006B4D01" w:rsidRPr="006B4D01" w:rsidRDefault="006B4D01" w:rsidP="006B4D01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  <w:r w:rsidRPr="006B4D01">
        <w:rPr>
          <w:rFonts w:ascii="Verdana" w:hAnsi="Verdana"/>
          <w:sz w:val="24"/>
          <w:szCs w:val="24"/>
          <w:lang w:eastAsia="en-GB"/>
        </w:rPr>
        <w:t xml:space="preserve">The </w:t>
      </w:r>
      <w:r>
        <w:rPr>
          <w:rFonts w:ascii="Verdana" w:hAnsi="Verdana"/>
          <w:sz w:val="24"/>
          <w:szCs w:val="24"/>
          <w:lang w:eastAsia="en-GB"/>
        </w:rPr>
        <w:t xml:space="preserve">SPC has developed 9 </w:t>
      </w:r>
      <w:r w:rsidR="00A10FF0">
        <w:rPr>
          <w:rFonts w:ascii="Verdana" w:hAnsi="Verdana"/>
          <w:sz w:val="24"/>
          <w:szCs w:val="24"/>
          <w:lang w:eastAsia="en-GB"/>
        </w:rPr>
        <w:t xml:space="preserve">main </w:t>
      </w:r>
      <w:r>
        <w:rPr>
          <w:rFonts w:ascii="Verdana" w:hAnsi="Verdana"/>
          <w:sz w:val="24"/>
          <w:szCs w:val="24"/>
          <w:lang w:eastAsia="en-GB"/>
        </w:rPr>
        <w:t>economic goals as follows</w:t>
      </w:r>
      <w:r w:rsidRPr="006B4D01">
        <w:rPr>
          <w:rFonts w:ascii="Verdana" w:hAnsi="Verdana"/>
          <w:sz w:val="24"/>
          <w:szCs w:val="24"/>
          <w:lang w:eastAsia="en-GB"/>
        </w:rPr>
        <w:t>:</w:t>
      </w:r>
    </w:p>
    <w:p w:rsidR="006B4D01" w:rsidRPr="006B4D01" w:rsidRDefault="006B4D01" w:rsidP="006B4D01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  <w:r w:rsidRPr="006B4D01">
        <w:rPr>
          <w:rFonts w:ascii="Verdana" w:hAnsi="Verdana"/>
          <w:sz w:val="24"/>
          <w:szCs w:val="24"/>
          <w:lang w:eastAsia="en-GB"/>
        </w:rPr>
        <w:t xml:space="preserve">Goal 1: </w:t>
      </w:r>
      <w:r w:rsidRPr="006B4D01">
        <w:rPr>
          <w:rFonts w:ascii="Verdana" w:hAnsi="Verdana"/>
          <w:sz w:val="24"/>
          <w:szCs w:val="24"/>
          <w:lang w:eastAsia="en-GB"/>
        </w:rPr>
        <w:tab/>
        <w:t xml:space="preserve">Support for Enterprise Economy </w:t>
      </w:r>
    </w:p>
    <w:p w:rsidR="006B4D01" w:rsidRPr="006B4D01" w:rsidRDefault="006B4D01" w:rsidP="006B4D01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  <w:r w:rsidRPr="006B4D01">
        <w:rPr>
          <w:rFonts w:ascii="Verdana" w:hAnsi="Verdana"/>
          <w:sz w:val="24"/>
          <w:szCs w:val="24"/>
          <w:lang w:eastAsia="en-GB"/>
        </w:rPr>
        <w:t xml:space="preserve">Goal 2: </w:t>
      </w:r>
      <w:r w:rsidRPr="006B4D01">
        <w:rPr>
          <w:rFonts w:ascii="Verdana" w:hAnsi="Verdana"/>
          <w:sz w:val="24"/>
          <w:szCs w:val="24"/>
          <w:lang w:eastAsia="en-GB"/>
        </w:rPr>
        <w:tab/>
      </w:r>
      <w:r w:rsidR="00947DE1">
        <w:rPr>
          <w:rFonts w:ascii="Verdana" w:hAnsi="Verdana"/>
          <w:sz w:val="24"/>
          <w:szCs w:val="24"/>
          <w:lang w:eastAsia="en-GB"/>
        </w:rPr>
        <w:t xml:space="preserve">Facilitate </w:t>
      </w:r>
      <w:r w:rsidRPr="006B4D01">
        <w:rPr>
          <w:rFonts w:ascii="Verdana" w:hAnsi="Verdana"/>
          <w:sz w:val="24"/>
          <w:szCs w:val="24"/>
          <w:lang w:eastAsia="en-GB"/>
        </w:rPr>
        <w:t>Innovation and Entrepreneurship</w:t>
      </w:r>
    </w:p>
    <w:p w:rsidR="006B4D01" w:rsidRPr="006B4D01" w:rsidRDefault="006B4D01" w:rsidP="006B4D01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  <w:r w:rsidRPr="006B4D01">
        <w:rPr>
          <w:rFonts w:ascii="Verdana" w:hAnsi="Verdana"/>
          <w:sz w:val="24"/>
          <w:szCs w:val="24"/>
          <w:lang w:eastAsia="en-GB"/>
        </w:rPr>
        <w:t xml:space="preserve">Goal 3: </w:t>
      </w:r>
      <w:r w:rsidRPr="006B4D01">
        <w:rPr>
          <w:rFonts w:ascii="Verdana" w:hAnsi="Verdana"/>
          <w:sz w:val="24"/>
          <w:szCs w:val="24"/>
          <w:lang w:eastAsia="en-GB"/>
        </w:rPr>
        <w:tab/>
      </w:r>
      <w:r w:rsidR="00947DE1">
        <w:rPr>
          <w:rFonts w:ascii="Verdana" w:hAnsi="Verdana"/>
          <w:sz w:val="24"/>
          <w:szCs w:val="24"/>
          <w:lang w:eastAsia="en-GB"/>
        </w:rPr>
        <w:t xml:space="preserve">Enhance the Visitor </w:t>
      </w:r>
      <w:r w:rsidRPr="006B4D01">
        <w:rPr>
          <w:rFonts w:ascii="Verdana" w:hAnsi="Verdana"/>
          <w:sz w:val="24"/>
          <w:szCs w:val="24"/>
          <w:lang w:eastAsia="en-GB"/>
        </w:rPr>
        <w:t>Experience</w:t>
      </w:r>
    </w:p>
    <w:p w:rsidR="006B4D01" w:rsidRPr="006B4D01" w:rsidRDefault="006B4D01" w:rsidP="006B4D01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  <w:r w:rsidRPr="006B4D01">
        <w:rPr>
          <w:rFonts w:ascii="Verdana" w:hAnsi="Verdana"/>
          <w:sz w:val="24"/>
          <w:szCs w:val="24"/>
          <w:lang w:eastAsia="en-GB"/>
        </w:rPr>
        <w:t xml:space="preserve">Goal 4: </w:t>
      </w:r>
      <w:r w:rsidRPr="006B4D01">
        <w:rPr>
          <w:rFonts w:ascii="Verdana" w:hAnsi="Verdana"/>
          <w:sz w:val="24"/>
          <w:szCs w:val="24"/>
          <w:lang w:eastAsia="en-GB"/>
        </w:rPr>
        <w:tab/>
      </w:r>
      <w:r w:rsidR="00947DE1">
        <w:rPr>
          <w:rFonts w:ascii="Verdana" w:hAnsi="Verdana"/>
          <w:sz w:val="24"/>
          <w:szCs w:val="24"/>
          <w:lang w:eastAsia="en-GB"/>
        </w:rPr>
        <w:t xml:space="preserve">Provide for Enhanced </w:t>
      </w:r>
      <w:r w:rsidRPr="006B4D01">
        <w:rPr>
          <w:rFonts w:ascii="Verdana" w:hAnsi="Verdana"/>
          <w:sz w:val="24"/>
          <w:szCs w:val="24"/>
          <w:lang w:eastAsia="en-GB"/>
        </w:rPr>
        <w:t xml:space="preserve">Education </w:t>
      </w:r>
      <w:r w:rsidR="00947DE1">
        <w:rPr>
          <w:rFonts w:ascii="Verdana" w:hAnsi="Verdana"/>
          <w:sz w:val="24"/>
          <w:szCs w:val="24"/>
          <w:lang w:eastAsia="en-GB"/>
        </w:rPr>
        <w:t xml:space="preserve">Attainment </w:t>
      </w:r>
      <w:r w:rsidRPr="006B4D01">
        <w:rPr>
          <w:rFonts w:ascii="Verdana" w:hAnsi="Verdana"/>
          <w:sz w:val="24"/>
          <w:szCs w:val="24"/>
          <w:lang w:eastAsia="en-GB"/>
        </w:rPr>
        <w:t>and Skills</w:t>
      </w:r>
      <w:r w:rsidR="00947DE1">
        <w:rPr>
          <w:rFonts w:ascii="Verdana" w:hAnsi="Verdana"/>
          <w:sz w:val="24"/>
          <w:szCs w:val="24"/>
          <w:lang w:eastAsia="en-GB"/>
        </w:rPr>
        <w:t xml:space="preserve"> Development</w:t>
      </w:r>
    </w:p>
    <w:p w:rsidR="006B4D01" w:rsidRPr="006B4D01" w:rsidRDefault="006B4D01" w:rsidP="006B4D01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  <w:r w:rsidRPr="006B4D01">
        <w:rPr>
          <w:rFonts w:ascii="Verdana" w:hAnsi="Verdana"/>
          <w:sz w:val="24"/>
          <w:szCs w:val="24"/>
          <w:lang w:eastAsia="en-GB"/>
        </w:rPr>
        <w:t xml:space="preserve">Goal 5: </w:t>
      </w:r>
      <w:r w:rsidRPr="006B4D01">
        <w:rPr>
          <w:rFonts w:ascii="Verdana" w:hAnsi="Verdana"/>
          <w:sz w:val="24"/>
          <w:szCs w:val="24"/>
          <w:lang w:eastAsia="en-GB"/>
        </w:rPr>
        <w:tab/>
      </w:r>
      <w:r w:rsidR="00947DE1">
        <w:rPr>
          <w:rFonts w:ascii="Verdana" w:hAnsi="Verdana"/>
          <w:sz w:val="24"/>
          <w:szCs w:val="24"/>
          <w:lang w:eastAsia="en-GB"/>
        </w:rPr>
        <w:t xml:space="preserve">Develop the </w:t>
      </w:r>
      <w:r w:rsidRPr="006B4D01">
        <w:rPr>
          <w:rFonts w:ascii="Verdana" w:hAnsi="Verdana"/>
          <w:sz w:val="24"/>
          <w:szCs w:val="24"/>
          <w:lang w:eastAsia="en-GB"/>
        </w:rPr>
        <w:t>Rural Economy</w:t>
      </w:r>
    </w:p>
    <w:p w:rsidR="006B4D01" w:rsidRPr="006B4D01" w:rsidRDefault="006B4D01" w:rsidP="006B4D01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  <w:r w:rsidRPr="006B4D01">
        <w:rPr>
          <w:rFonts w:ascii="Verdana" w:hAnsi="Verdana"/>
          <w:sz w:val="24"/>
          <w:szCs w:val="24"/>
          <w:lang w:eastAsia="en-GB"/>
        </w:rPr>
        <w:t xml:space="preserve">Goal 6: </w:t>
      </w:r>
      <w:r w:rsidRPr="006B4D01">
        <w:rPr>
          <w:rFonts w:ascii="Verdana" w:hAnsi="Verdana"/>
          <w:sz w:val="24"/>
          <w:szCs w:val="24"/>
          <w:lang w:eastAsia="en-GB"/>
        </w:rPr>
        <w:tab/>
      </w:r>
      <w:r w:rsidR="00947DE1">
        <w:rPr>
          <w:rFonts w:ascii="Verdana" w:hAnsi="Verdana"/>
          <w:sz w:val="24"/>
          <w:szCs w:val="24"/>
          <w:lang w:eastAsia="en-GB"/>
        </w:rPr>
        <w:t xml:space="preserve">Improve </w:t>
      </w:r>
      <w:r w:rsidRPr="006B4D01">
        <w:rPr>
          <w:rFonts w:ascii="Verdana" w:hAnsi="Verdana"/>
          <w:sz w:val="24"/>
          <w:szCs w:val="24"/>
          <w:lang w:eastAsia="en-GB"/>
        </w:rPr>
        <w:t>Access and Communication</w:t>
      </w:r>
      <w:r w:rsidR="00947DE1">
        <w:rPr>
          <w:rFonts w:ascii="Verdana" w:hAnsi="Verdana"/>
          <w:sz w:val="24"/>
          <w:szCs w:val="24"/>
          <w:lang w:eastAsia="en-GB"/>
        </w:rPr>
        <w:t xml:space="preserve"> Infrastructure</w:t>
      </w:r>
    </w:p>
    <w:p w:rsidR="006B4D01" w:rsidRPr="006B4D01" w:rsidRDefault="006B4D01" w:rsidP="006B4D01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  <w:r w:rsidRPr="006B4D01">
        <w:rPr>
          <w:rFonts w:ascii="Verdana" w:hAnsi="Verdana"/>
          <w:sz w:val="24"/>
          <w:szCs w:val="24"/>
          <w:lang w:eastAsia="en-GB"/>
        </w:rPr>
        <w:t>Goal 7:</w:t>
      </w:r>
      <w:r w:rsidRPr="006B4D01">
        <w:rPr>
          <w:rFonts w:ascii="Verdana" w:hAnsi="Verdana"/>
          <w:sz w:val="24"/>
          <w:szCs w:val="24"/>
          <w:lang w:eastAsia="en-GB"/>
        </w:rPr>
        <w:tab/>
      </w:r>
      <w:r w:rsidR="00947DE1">
        <w:rPr>
          <w:rFonts w:ascii="Verdana" w:hAnsi="Verdana"/>
          <w:sz w:val="24"/>
          <w:szCs w:val="24"/>
          <w:lang w:eastAsia="en-GB"/>
        </w:rPr>
        <w:t>Foster</w:t>
      </w:r>
      <w:r w:rsidRPr="006B4D01">
        <w:rPr>
          <w:rFonts w:ascii="Verdana" w:hAnsi="Verdana"/>
          <w:sz w:val="24"/>
          <w:szCs w:val="24"/>
          <w:lang w:eastAsia="en-GB"/>
        </w:rPr>
        <w:t xml:space="preserve"> Leadership and </w:t>
      </w:r>
      <w:r w:rsidR="00947DE1">
        <w:rPr>
          <w:rFonts w:ascii="Verdana" w:hAnsi="Verdana"/>
          <w:sz w:val="24"/>
          <w:szCs w:val="24"/>
          <w:lang w:eastAsia="en-GB"/>
        </w:rPr>
        <w:t xml:space="preserve">Local </w:t>
      </w:r>
      <w:r w:rsidRPr="006B4D01">
        <w:rPr>
          <w:rFonts w:ascii="Verdana" w:hAnsi="Verdana"/>
          <w:sz w:val="24"/>
          <w:szCs w:val="24"/>
          <w:lang w:eastAsia="en-GB"/>
        </w:rPr>
        <w:t>Capacity</w:t>
      </w:r>
    </w:p>
    <w:p w:rsidR="006B4D01" w:rsidRPr="006B4D01" w:rsidRDefault="006B4D01" w:rsidP="006B4D01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  <w:r w:rsidRPr="006B4D01">
        <w:rPr>
          <w:rFonts w:ascii="Verdana" w:hAnsi="Verdana"/>
          <w:sz w:val="24"/>
          <w:szCs w:val="24"/>
          <w:lang w:eastAsia="en-GB"/>
        </w:rPr>
        <w:t xml:space="preserve">Goal 8: </w:t>
      </w:r>
      <w:r w:rsidRPr="006B4D01">
        <w:rPr>
          <w:rFonts w:ascii="Verdana" w:hAnsi="Verdana"/>
          <w:sz w:val="24"/>
          <w:szCs w:val="24"/>
          <w:lang w:eastAsia="en-GB"/>
        </w:rPr>
        <w:tab/>
      </w:r>
      <w:r w:rsidR="00947DE1">
        <w:rPr>
          <w:rFonts w:ascii="Verdana" w:hAnsi="Verdana"/>
          <w:sz w:val="24"/>
          <w:szCs w:val="24"/>
          <w:lang w:eastAsia="en-GB"/>
        </w:rPr>
        <w:t xml:space="preserve">Protect and Utilise the </w:t>
      </w:r>
      <w:r w:rsidRPr="006B4D01">
        <w:rPr>
          <w:rFonts w:ascii="Verdana" w:hAnsi="Verdana"/>
          <w:sz w:val="24"/>
          <w:szCs w:val="24"/>
          <w:lang w:eastAsia="en-GB"/>
        </w:rPr>
        <w:t>Natural</w:t>
      </w:r>
      <w:r w:rsidR="00947DE1">
        <w:rPr>
          <w:rFonts w:ascii="Verdana" w:hAnsi="Verdana"/>
          <w:sz w:val="24"/>
          <w:szCs w:val="24"/>
          <w:lang w:eastAsia="en-GB"/>
        </w:rPr>
        <w:t xml:space="preserve">, </w:t>
      </w:r>
      <w:r w:rsidRPr="006B4D01">
        <w:rPr>
          <w:rFonts w:ascii="Verdana" w:hAnsi="Verdana"/>
          <w:sz w:val="24"/>
          <w:szCs w:val="24"/>
          <w:lang w:eastAsia="en-GB"/>
        </w:rPr>
        <w:t>Built and Cultural Environment</w:t>
      </w:r>
    </w:p>
    <w:p w:rsidR="006B4D01" w:rsidRPr="006B4D01" w:rsidRDefault="006B4D01" w:rsidP="006B4D01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  <w:r w:rsidRPr="006B4D01">
        <w:rPr>
          <w:rFonts w:ascii="Verdana" w:hAnsi="Verdana"/>
          <w:sz w:val="24"/>
          <w:szCs w:val="24"/>
          <w:lang w:eastAsia="en-GB"/>
        </w:rPr>
        <w:t>Goal 9:</w:t>
      </w:r>
      <w:r w:rsidRPr="006B4D01">
        <w:rPr>
          <w:rFonts w:ascii="Verdana" w:hAnsi="Verdana"/>
          <w:sz w:val="24"/>
          <w:szCs w:val="24"/>
          <w:lang w:eastAsia="en-GB"/>
        </w:rPr>
        <w:tab/>
        <w:t xml:space="preserve"> </w:t>
      </w:r>
      <w:r w:rsidR="00947DE1">
        <w:rPr>
          <w:rFonts w:ascii="Verdana" w:hAnsi="Verdana"/>
          <w:sz w:val="24"/>
          <w:szCs w:val="24"/>
          <w:lang w:eastAsia="en-GB"/>
        </w:rPr>
        <w:t xml:space="preserve">Contribute to </w:t>
      </w:r>
      <w:r w:rsidRPr="006B4D01">
        <w:rPr>
          <w:rFonts w:ascii="Verdana" w:hAnsi="Verdana"/>
          <w:sz w:val="24"/>
          <w:szCs w:val="24"/>
          <w:lang w:eastAsia="en-GB"/>
        </w:rPr>
        <w:t xml:space="preserve">Regional Growth </w:t>
      </w:r>
      <w:r w:rsidR="00947DE1">
        <w:rPr>
          <w:rFonts w:ascii="Verdana" w:hAnsi="Verdana"/>
          <w:sz w:val="24"/>
          <w:szCs w:val="24"/>
          <w:lang w:eastAsia="en-GB"/>
        </w:rPr>
        <w:t>and International Potential</w:t>
      </w:r>
    </w:p>
    <w:p w:rsidR="00A10FF0" w:rsidRPr="006B4D01" w:rsidRDefault="00A10FF0" w:rsidP="00A10FF0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  <w:r w:rsidRPr="006B4D01">
        <w:rPr>
          <w:rFonts w:ascii="Verdana" w:hAnsi="Verdana"/>
          <w:sz w:val="24"/>
          <w:szCs w:val="24"/>
          <w:lang w:eastAsia="en-GB"/>
        </w:rPr>
        <w:t xml:space="preserve">The </w:t>
      </w:r>
      <w:r>
        <w:rPr>
          <w:rFonts w:ascii="Verdana" w:hAnsi="Verdana"/>
          <w:sz w:val="24"/>
          <w:szCs w:val="24"/>
          <w:lang w:eastAsia="en-GB"/>
        </w:rPr>
        <w:t>LCDC has developed 4 main local and community goals as follows</w:t>
      </w:r>
      <w:r w:rsidRPr="006B4D01">
        <w:rPr>
          <w:rFonts w:ascii="Verdana" w:hAnsi="Verdana"/>
          <w:sz w:val="24"/>
          <w:szCs w:val="24"/>
          <w:lang w:eastAsia="en-GB"/>
        </w:rPr>
        <w:t>:</w:t>
      </w:r>
    </w:p>
    <w:p w:rsidR="006B4D01" w:rsidRPr="006B4D01" w:rsidRDefault="006B4D01" w:rsidP="006B4D01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  <w:r w:rsidRPr="006B4D01">
        <w:rPr>
          <w:rFonts w:ascii="Verdana" w:hAnsi="Verdana"/>
          <w:sz w:val="24"/>
          <w:szCs w:val="24"/>
          <w:lang w:eastAsia="en-GB"/>
        </w:rPr>
        <w:t>Goal 10:</w:t>
      </w:r>
      <w:r w:rsidRPr="006B4D01">
        <w:rPr>
          <w:rFonts w:ascii="Verdana" w:hAnsi="Verdana"/>
          <w:sz w:val="24"/>
          <w:szCs w:val="24"/>
          <w:lang w:eastAsia="en-GB"/>
        </w:rPr>
        <w:tab/>
      </w:r>
      <w:r w:rsidR="00A10FF0">
        <w:rPr>
          <w:rFonts w:ascii="Verdana" w:hAnsi="Verdana"/>
          <w:sz w:val="24"/>
          <w:szCs w:val="24"/>
          <w:lang w:eastAsia="en-GB"/>
        </w:rPr>
        <w:t xml:space="preserve">Address </w:t>
      </w:r>
      <w:r w:rsidRPr="006B4D01">
        <w:rPr>
          <w:rFonts w:ascii="Verdana" w:hAnsi="Verdana"/>
          <w:sz w:val="24"/>
          <w:szCs w:val="24"/>
          <w:lang w:eastAsia="en-GB"/>
        </w:rPr>
        <w:t>Area based Poverty and Disadvantage</w:t>
      </w:r>
    </w:p>
    <w:p w:rsidR="006B4D01" w:rsidRPr="006B4D01" w:rsidRDefault="006B4D01" w:rsidP="006B4D01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  <w:r w:rsidRPr="006B4D01">
        <w:rPr>
          <w:rFonts w:ascii="Verdana" w:hAnsi="Verdana"/>
          <w:sz w:val="24"/>
          <w:szCs w:val="24"/>
          <w:lang w:eastAsia="en-GB"/>
        </w:rPr>
        <w:t>Goal 11:</w:t>
      </w:r>
      <w:r w:rsidRPr="006B4D01">
        <w:rPr>
          <w:rFonts w:ascii="Verdana" w:hAnsi="Verdana"/>
          <w:sz w:val="24"/>
          <w:szCs w:val="24"/>
          <w:lang w:eastAsia="en-GB"/>
        </w:rPr>
        <w:tab/>
      </w:r>
      <w:r w:rsidR="00A10FF0">
        <w:rPr>
          <w:rFonts w:ascii="Verdana" w:hAnsi="Verdana"/>
          <w:sz w:val="24"/>
          <w:szCs w:val="24"/>
          <w:lang w:eastAsia="en-GB"/>
        </w:rPr>
        <w:t xml:space="preserve">Address </w:t>
      </w:r>
      <w:r w:rsidRPr="006B4D01">
        <w:rPr>
          <w:rFonts w:ascii="Verdana" w:hAnsi="Verdana"/>
          <w:sz w:val="24"/>
          <w:szCs w:val="24"/>
          <w:lang w:eastAsia="en-GB"/>
        </w:rPr>
        <w:t>Poverty and Social Exclusion (targeted approaches)</w:t>
      </w:r>
    </w:p>
    <w:p w:rsidR="006B4D01" w:rsidRPr="006B4D01" w:rsidRDefault="006B4D01" w:rsidP="006B4D01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  <w:r w:rsidRPr="006B4D01">
        <w:rPr>
          <w:rFonts w:ascii="Verdana" w:hAnsi="Verdana"/>
          <w:sz w:val="24"/>
          <w:szCs w:val="24"/>
          <w:lang w:eastAsia="en-GB"/>
        </w:rPr>
        <w:t>Goal 12:</w:t>
      </w:r>
      <w:r w:rsidRPr="006B4D01">
        <w:rPr>
          <w:rFonts w:ascii="Verdana" w:hAnsi="Verdana"/>
          <w:sz w:val="24"/>
          <w:szCs w:val="24"/>
          <w:lang w:eastAsia="en-GB"/>
        </w:rPr>
        <w:tab/>
      </w:r>
      <w:r w:rsidR="00A10FF0">
        <w:rPr>
          <w:rFonts w:ascii="Verdana" w:hAnsi="Verdana"/>
          <w:sz w:val="24"/>
          <w:szCs w:val="24"/>
          <w:lang w:eastAsia="en-GB"/>
        </w:rPr>
        <w:t xml:space="preserve">Enhance </w:t>
      </w:r>
      <w:r w:rsidRPr="006B4D01">
        <w:rPr>
          <w:rFonts w:ascii="Verdana" w:hAnsi="Verdana"/>
          <w:sz w:val="24"/>
          <w:szCs w:val="24"/>
          <w:lang w:eastAsia="en-GB"/>
        </w:rPr>
        <w:t>Community Facilities</w:t>
      </w:r>
      <w:r w:rsidR="00A10FF0">
        <w:rPr>
          <w:rFonts w:ascii="Verdana" w:hAnsi="Verdana"/>
          <w:sz w:val="24"/>
          <w:szCs w:val="24"/>
          <w:lang w:eastAsia="en-GB"/>
        </w:rPr>
        <w:t xml:space="preserve"> and </w:t>
      </w:r>
      <w:r w:rsidRPr="006B4D01">
        <w:rPr>
          <w:rFonts w:ascii="Verdana" w:hAnsi="Verdana"/>
          <w:sz w:val="24"/>
          <w:szCs w:val="24"/>
          <w:lang w:eastAsia="en-GB"/>
        </w:rPr>
        <w:t xml:space="preserve">Participation </w:t>
      </w:r>
    </w:p>
    <w:p w:rsidR="006B4D01" w:rsidRPr="006B4D01" w:rsidRDefault="006B4D01" w:rsidP="006B4D01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  <w:r w:rsidRPr="006B4D01">
        <w:rPr>
          <w:rFonts w:ascii="Verdana" w:hAnsi="Verdana"/>
          <w:sz w:val="24"/>
          <w:szCs w:val="24"/>
          <w:lang w:eastAsia="en-GB"/>
        </w:rPr>
        <w:t>Goal 13:</w:t>
      </w:r>
      <w:r w:rsidRPr="006B4D01">
        <w:rPr>
          <w:rFonts w:ascii="Verdana" w:hAnsi="Verdana"/>
          <w:sz w:val="24"/>
          <w:szCs w:val="24"/>
          <w:lang w:eastAsia="en-GB"/>
        </w:rPr>
        <w:tab/>
      </w:r>
      <w:r w:rsidR="00A10FF0">
        <w:rPr>
          <w:rFonts w:ascii="Verdana" w:hAnsi="Verdana"/>
          <w:sz w:val="24"/>
          <w:szCs w:val="24"/>
          <w:lang w:eastAsia="en-GB"/>
        </w:rPr>
        <w:t xml:space="preserve">improve </w:t>
      </w:r>
      <w:r w:rsidRPr="006B4D01">
        <w:rPr>
          <w:rFonts w:ascii="Verdana" w:hAnsi="Verdana"/>
          <w:sz w:val="24"/>
          <w:szCs w:val="24"/>
          <w:lang w:eastAsia="en-GB"/>
        </w:rPr>
        <w:t>Health and Well-being</w:t>
      </w:r>
    </w:p>
    <w:p w:rsidR="004F73D1" w:rsidRPr="00E41292" w:rsidRDefault="00B866A8" w:rsidP="00B866A8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  <w:r w:rsidRPr="00B866A8">
        <w:rPr>
          <w:rFonts w:ascii="Verdana" w:hAnsi="Verdana"/>
          <w:sz w:val="24"/>
          <w:szCs w:val="24"/>
          <w:lang w:eastAsia="en-GB"/>
        </w:rPr>
        <w:lastRenderedPageBreak/>
        <w:t xml:space="preserve">These goals provide </w:t>
      </w:r>
      <w:r w:rsidRPr="00B866A8">
        <w:rPr>
          <w:rFonts w:ascii="Verdana" w:hAnsi="Verdana"/>
          <w:sz w:val="24"/>
          <w:szCs w:val="24"/>
        </w:rPr>
        <w:t xml:space="preserve">a </w:t>
      </w:r>
      <w:r>
        <w:rPr>
          <w:rFonts w:ascii="Verdana" w:hAnsi="Verdana"/>
          <w:sz w:val="24"/>
          <w:szCs w:val="24"/>
        </w:rPr>
        <w:t xml:space="preserve">broad </w:t>
      </w:r>
      <w:r w:rsidRPr="00B866A8">
        <w:rPr>
          <w:rFonts w:ascii="Verdana" w:hAnsi="Verdana"/>
          <w:sz w:val="24"/>
          <w:szCs w:val="24"/>
        </w:rPr>
        <w:t xml:space="preserve">framework to guide </w:t>
      </w:r>
      <w:r>
        <w:rPr>
          <w:rFonts w:ascii="Verdana" w:hAnsi="Verdana"/>
          <w:sz w:val="24"/>
          <w:szCs w:val="24"/>
        </w:rPr>
        <w:t xml:space="preserve">the development of more specific actions for inclusion in the plan. </w:t>
      </w:r>
    </w:p>
    <w:p w:rsidR="004F73D1" w:rsidRDefault="004F73D1" w:rsidP="0040548F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</w:p>
    <w:p w:rsidR="004F73D1" w:rsidRPr="00BE3A27" w:rsidRDefault="004F73D1" w:rsidP="0040548F">
      <w:pPr>
        <w:spacing w:after="0" w:line="360" w:lineRule="auto"/>
        <w:rPr>
          <w:rFonts w:ascii="Verdana" w:hAnsi="Verdana"/>
          <w:b/>
          <w:sz w:val="24"/>
          <w:szCs w:val="24"/>
          <w:lang w:eastAsia="en-GB"/>
        </w:rPr>
      </w:pPr>
      <w:r w:rsidRPr="00BE3A27">
        <w:rPr>
          <w:rFonts w:ascii="Verdana" w:hAnsi="Verdana"/>
          <w:b/>
          <w:sz w:val="24"/>
          <w:szCs w:val="24"/>
          <w:lang w:eastAsia="en-GB"/>
        </w:rPr>
        <w:t>Where can I read the draft statements</w:t>
      </w:r>
      <w:r w:rsidR="00B866A8">
        <w:rPr>
          <w:rFonts w:ascii="Verdana" w:hAnsi="Verdana"/>
          <w:b/>
          <w:sz w:val="24"/>
          <w:szCs w:val="24"/>
          <w:lang w:eastAsia="en-GB"/>
        </w:rPr>
        <w:t xml:space="preserve"> and main goals</w:t>
      </w:r>
      <w:r w:rsidRPr="00BE3A27">
        <w:rPr>
          <w:rFonts w:ascii="Verdana" w:hAnsi="Verdana"/>
          <w:b/>
          <w:sz w:val="24"/>
          <w:szCs w:val="24"/>
          <w:lang w:eastAsia="en-GB"/>
        </w:rPr>
        <w:t>?</w:t>
      </w:r>
    </w:p>
    <w:p w:rsidR="004F73D1" w:rsidRPr="0040548F" w:rsidRDefault="004F73D1" w:rsidP="0040548F">
      <w:pPr>
        <w:spacing w:after="0" w:line="360" w:lineRule="auto"/>
        <w:rPr>
          <w:rFonts w:ascii="Verdana" w:hAnsi="Verdana"/>
          <w:sz w:val="24"/>
          <w:szCs w:val="24"/>
          <w:lang w:eastAsia="en-GB"/>
        </w:rPr>
      </w:pPr>
      <w:r w:rsidRPr="0040548F">
        <w:rPr>
          <w:rFonts w:ascii="Verdana" w:hAnsi="Verdana"/>
          <w:sz w:val="24"/>
          <w:szCs w:val="24"/>
          <w:lang w:eastAsia="en-GB"/>
        </w:rPr>
        <w:t xml:space="preserve">You can read </w:t>
      </w:r>
      <w:r>
        <w:rPr>
          <w:rFonts w:ascii="Verdana" w:hAnsi="Verdana"/>
          <w:sz w:val="24"/>
          <w:szCs w:val="24"/>
          <w:lang w:eastAsia="en-GB"/>
        </w:rPr>
        <w:t xml:space="preserve">the draft statements </w:t>
      </w:r>
      <w:r w:rsidR="00B866A8">
        <w:rPr>
          <w:rFonts w:ascii="Verdana" w:hAnsi="Verdana"/>
          <w:sz w:val="24"/>
          <w:szCs w:val="24"/>
          <w:lang w:eastAsia="en-GB"/>
        </w:rPr>
        <w:t xml:space="preserve">and main goals </w:t>
      </w:r>
      <w:r w:rsidRPr="0040548F">
        <w:rPr>
          <w:rFonts w:ascii="Verdana" w:hAnsi="Verdana"/>
          <w:sz w:val="24"/>
          <w:szCs w:val="24"/>
          <w:lang w:eastAsia="en-GB"/>
        </w:rPr>
        <w:t>at:</w:t>
      </w:r>
    </w:p>
    <w:p w:rsidR="004F73D1" w:rsidRPr="0040548F" w:rsidRDefault="004F73D1" w:rsidP="0040548F">
      <w:pPr>
        <w:pStyle w:val="ListParagraph"/>
        <w:numPr>
          <w:ilvl w:val="0"/>
          <w:numId w:val="5"/>
        </w:numPr>
        <w:tabs>
          <w:tab w:val="left" w:pos="284"/>
        </w:tabs>
        <w:spacing w:after="0" w:line="360" w:lineRule="auto"/>
        <w:ind w:left="568" w:hanging="284"/>
        <w:rPr>
          <w:rFonts w:ascii="Verdana" w:hAnsi="Verdana"/>
          <w:sz w:val="24"/>
          <w:szCs w:val="24"/>
          <w:lang w:eastAsia="en-GB"/>
        </w:rPr>
      </w:pPr>
      <w:r w:rsidRPr="0040548F">
        <w:rPr>
          <w:rFonts w:ascii="Verdana" w:hAnsi="Verdana"/>
          <w:sz w:val="24"/>
          <w:szCs w:val="24"/>
          <w:lang w:eastAsia="en-GB"/>
        </w:rPr>
        <w:t xml:space="preserve">County Council </w:t>
      </w:r>
      <w:r>
        <w:rPr>
          <w:rFonts w:ascii="Verdana" w:hAnsi="Verdana"/>
          <w:sz w:val="24"/>
          <w:szCs w:val="24"/>
          <w:lang w:eastAsia="en-GB"/>
        </w:rPr>
        <w:t>Headquarters</w:t>
      </w:r>
      <w:r w:rsidRPr="0040548F">
        <w:rPr>
          <w:rFonts w:ascii="Verdana" w:hAnsi="Verdana"/>
          <w:sz w:val="24"/>
          <w:szCs w:val="24"/>
          <w:lang w:eastAsia="en-GB"/>
        </w:rPr>
        <w:t xml:space="preserve">, County Hall,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/>
              <w:sz w:val="24"/>
              <w:szCs w:val="24"/>
              <w:lang w:eastAsia="en-GB"/>
            </w:rPr>
            <w:t>John Street</w:t>
          </w:r>
        </w:smartTag>
      </w:smartTag>
      <w:r>
        <w:rPr>
          <w:rFonts w:ascii="Verdana" w:hAnsi="Verdana"/>
          <w:sz w:val="24"/>
          <w:szCs w:val="24"/>
          <w:lang w:eastAsia="en-GB"/>
        </w:rPr>
        <w:t xml:space="preserve">, </w:t>
      </w:r>
      <w:r w:rsidRPr="0040548F">
        <w:rPr>
          <w:rFonts w:ascii="Verdana" w:hAnsi="Verdana"/>
          <w:sz w:val="24"/>
          <w:szCs w:val="24"/>
          <w:lang w:eastAsia="en-GB"/>
        </w:rPr>
        <w:t>Kilkenny;</w:t>
      </w:r>
    </w:p>
    <w:p w:rsidR="004F73D1" w:rsidRPr="0040548F" w:rsidRDefault="004F73D1" w:rsidP="0040548F">
      <w:pPr>
        <w:pStyle w:val="ListParagraph"/>
        <w:numPr>
          <w:ilvl w:val="0"/>
          <w:numId w:val="5"/>
        </w:numPr>
        <w:tabs>
          <w:tab w:val="left" w:pos="284"/>
        </w:tabs>
        <w:spacing w:after="0" w:line="360" w:lineRule="auto"/>
        <w:ind w:left="568" w:hanging="284"/>
        <w:rPr>
          <w:rFonts w:ascii="Verdana" w:hAnsi="Verdana"/>
          <w:sz w:val="24"/>
          <w:szCs w:val="24"/>
          <w:lang w:eastAsia="en-GB"/>
        </w:rPr>
      </w:pPr>
      <w:r w:rsidRPr="0040548F">
        <w:rPr>
          <w:rFonts w:ascii="Verdana" w:hAnsi="Verdana"/>
          <w:sz w:val="24"/>
          <w:szCs w:val="24"/>
          <w:lang w:eastAsia="en-GB"/>
        </w:rPr>
        <w:t>Council Area Offices;</w:t>
      </w:r>
    </w:p>
    <w:p w:rsidR="004F73D1" w:rsidRDefault="004F73D1" w:rsidP="00B72FC9">
      <w:pPr>
        <w:pStyle w:val="ListParagraph"/>
        <w:numPr>
          <w:ilvl w:val="0"/>
          <w:numId w:val="5"/>
        </w:numPr>
        <w:tabs>
          <w:tab w:val="left" w:pos="284"/>
        </w:tabs>
        <w:spacing w:after="0" w:line="360" w:lineRule="auto"/>
        <w:ind w:left="568" w:hanging="284"/>
        <w:rPr>
          <w:rFonts w:ascii="Verdana" w:hAnsi="Verdana"/>
          <w:sz w:val="24"/>
          <w:szCs w:val="24"/>
          <w:lang w:eastAsia="en-GB"/>
        </w:rPr>
      </w:pPr>
      <w:r w:rsidRPr="0040548F">
        <w:rPr>
          <w:rFonts w:ascii="Verdana" w:hAnsi="Verdana"/>
          <w:sz w:val="24"/>
          <w:szCs w:val="24"/>
          <w:lang w:eastAsia="en-GB"/>
        </w:rPr>
        <w:t>County Council Libraries; and</w:t>
      </w:r>
    </w:p>
    <w:p w:rsidR="004F73D1" w:rsidRPr="00B72FC9" w:rsidRDefault="004F73D1" w:rsidP="00B72FC9">
      <w:pPr>
        <w:pStyle w:val="ListParagraph"/>
        <w:numPr>
          <w:ilvl w:val="0"/>
          <w:numId w:val="5"/>
        </w:numPr>
        <w:tabs>
          <w:tab w:val="left" w:pos="284"/>
        </w:tabs>
        <w:spacing w:after="0" w:line="360" w:lineRule="auto"/>
        <w:ind w:left="568" w:hanging="284"/>
        <w:rPr>
          <w:rFonts w:ascii="Verdana" w:hAnsi="Verdana"/>
          <w:sz w:val="24"/>
          <w:szCs w:val="24"/>
          <w:lang w:eastAsia="en-GB"/>
        </w:rPr>
      </w:pPr>
      <w:r w:rsidRPr="00B72FC9">
        <w:rPr>
          <w:rFonts w:ascii="Verdana" w:hAnsi="Verdana"/>
          <w:sz w:val="24"/>
          <w:szCs w:val="24"/>
          <w:lang w:eastAsia="en-GB"/>
        </w:rPr>
        <w:t xml:space="preserve">on the web at </w:t>
      </w:r>
      <w:hyperlink r:id="rId9" w:history="1">
        <w:r w:rsidR="00B56FD9" w:rsidRPr="00DF4C1D">
          <w:rPr>
            <w:rStyle w:val="Hyperlink"/>
            <w:rFonts w:ascii="Verdana" w:hAnsi="Verdana"/>
            <w:sz w:val="24"/>
            <w:szCs w:val="24"/>
            <w:lang w:eastAsia="en-GB"/>
          </w:rPr>
          <w:t>http://consult.kilkenny.ie</w:t>
        </w:r>
      </w:hyperlink>
      <w:r w:rsidRPr="00B72FC9">
        <w:rPr>
          <w:rFonts w:ascii="Verdana" w:hAnsi="Verdana"/>
          <w:sz w:val="24"/>
          <w:szCs w:val="24"/>
          <w:lang w:eastAsia="en-GB"/>
        </w:rPr>
        <w:t>.</w:t>
      </w:r>
    </w:p>
    <w:p w:rsidR="004F73D1" w:rsidRPr="0040548F" w:rsidRDefault="004F73D1" w:rsidP="00944684">
      <w:pPr>
        <w:pStyle w:val="ListParagraph"/>
        <w:spacing w:after="0" w:line="360" w:lineRule="auto"/>
        <w:ind w:left="644"/>
        <w:rPr>
          <w:rFonts w:ascii="Verdana" w:hAnsi="Verdana"/>
          <w:b/>
          <w:sz w:val="24"/>
          <w:szCs w:val="24"/>
        </w:rPr>
      </w:pPr>
      <w:r w:rsidRPr="0040548F">
        <w:rPr>
          <w:rFonts w:ascii="Verdana" w:hAnsi="Verdana"/>
          <w:b/>
          <w:sz w:val="24"/>
          <w:szCs w:val="24"/>
        </w:rPr>
        <w:t xml:space="preserve"> </w:t>
      </w:r>
    </w:p>
    <w:p w:rsidR="004F73D1" w:rsidRPr="0040548F" w:rsidRDefault="004F73D1" w:rsidP="0040548F">
      <w:pPr>
        <w:spacing w:line="360" w:lineRule="auto"/>
        <w:rPr>
          <w:rFonts w:ascii="Verdana" w:hAnsi="Verdana"/>
          <w:b/>
          <w:sz w:val="24"/>
          <w:szCs w:val="24"/>
        </w:rPr>
      </w:pPr>
      <w:r w:rsidRPr="0040548F">
        <w:rPr>
          <w:rFonts w:ascii="Verdana" w:hAnsi="Verdana"/>
          <w:b/>
          <w:sz w:val="24"/>
          <w:szCs w:val="24"/>
        </w:rPr>
        <w:t xml:space="preserve">Why do </w:t>
      </w:r>
      <w:r>
        <w:rPr>
          <w:rFonts w:ascii="Verdana" w:hAnsi="Verdana"/>
          <w:b/>
          <w:sz w:val="24"/>
          <w:szCs w:val="24"/>
        </w:rPr>
        <w:t xml:space="preserve">you </w:t>
      </w:r>
      <w:r w:rsidRPr="0040548F">
        <w:rPr>
          <w:rFonts w:ascii="Verdana" w:hAnsi="Verdana"/>
          <w:b/>
          <w:sz w:val="24"/>
          <w:szCs w:val="24"/>
        </w:rPr>
        <w:t xml:space="preserve">want </w:t>
      </w:r>
      <w:r>
        <w:rPr>
          <w:rFonts w:ascii="Verdana" w:hAnsi="Verdana"/>
          <w:b/>
          <w:sz w:val="24"/>
          <w:szCs w:val="24"/>
        </w:rPr>
        <w:t>my</w:t>
      </w:r>
      <w:r w:rsidRPr="0040548F">
        <w:rPr>
          <w:rFonts w:ascii="Verdana" w:hAnsi="Verdana"/>
          <w:b/>
          <w:sz w:val="24"/>
          <w:szCs w:val="24"/>
        </w:rPr>
        <w:t xml:space="preserve"> views?</w:t>
      </w:r>
    </w:p>
    <w:p w:rsidR="004F73D1" w:rsidRDefault="004F73D1" w:rsidP="004054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We want to make sure that </w:t>
      </w:r>
      <w:r w:rsidRPr="0040548F">
        <w:rPr>
          <w:rFonts w:ascii="Verdana" w:hAnsi="Verdana" w:cs="Arial"/>
        </w:rPr>
        <w:t xml:space="preserve">the LECP reflects the needs and priorities of the people of </w:t>
      </w:r>
      <w:smartTag w:uri="urn:schemas-microsoft-com:office:smarttags" w:element="place">
        <w:smartTag w:uri="urn:schemas-microsoft-com:office:smarttags" w:element="PlaceType">
          <w:r w:rsidRPr="0040548F">
            <w:rPr>
              <w:rFonts w:ascii="Verdana" w:hAnsi="Verdana" w:cs="Arial"/>
            </w:rPr>
            <w:t>County</w:t>
          </w:r>
        </w:smartTag>
        <w:r w:rsidRPr="0040548F">
          <w:rPr>
            <w:rFonts w:ascii="Verdana" w:hAnsi="Verdana" w:cs="Arial"/>
          </w:rPr>
          <w:t xml:space="preserve"> </w:t>
        </w:r>
        <w:smartTag w:uri="urn:schemas-microsoft-com:office:smarttags" w:element="PlaceName">
          <w:r w:rsidRPr="0040548F">
            <w:rPr>
              <w:rFonts w:ascii="Verdana" w:hAnsi="Verdana" w:cs="Arial"/>
            </w:rPr>
            <w:t>Kilkenny</w:t>
          </w:r>
        </w:smartTag>
      </w:smartTag>
      <w:r w:rsidRPr="0040548F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 xml:space="preserve">This is why </w:t>
      </w:r>
      <w:r w:rsidRPr="0040548F">
        <w:rPr>
          <w:rFonts w:ascii="Verdana" w:hAnsi="Verdana" w:cs="Arial"/>
        </w:rPr>
        <w:t xml:space="preserve">it is important that as many local communities and </w:t>
      </w:r>
      <w:r>
        <w:rPr>
          <w:rFonts w:ascii="Verdana" w:hAnsi="Verdana" w:cs="Arial"/>
        </w:rPr>
        <w:t>people</w:t>
      </w:r>
      <w:r w:rsidRPr="0040548F">
        <w:rPr>
          <w:rFonts w:ascii="Verdana" w:hAnsi="Verdana" w:cs="Arial"/>
        </w:rPr>
        <w:t xml:space="preserve"> as possible take part in the preparation of the LECP</w:t>
      </w:r>
      <w:r>
        <w:rPr>
          <w:rFonts w:ascii="Verdana" w:hAnsi="Verdana" w:cs="Arial"/>
        </w:rPr>
        <w:t>. We will consider e</w:t>
      </w:r>
      <w:r w:rsidRPr="0040548F">
        <w:rPr>
          <w:rFonts w:ascii="Verdana" w:hAnsi="Verdana" w:cs="Arial"/>
        </w:rPr>
        <w:t>veryone’s views.</w:t>
      </w:r>
    </w:p>
    <w:p w:rsidR="004F73D1" w:rsidRDefault="004F73D1" w:rsidP="004054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b/>
        </w:rPr>
      </w:pPr>
    </w:p>
    <w:p w:rsidR="004F73D1" w:rsidRPr="0040548F" w:rsidRDefault="004F73D1" w:rsidP="0040548F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Verdana" w:hAnsi="Verdana" w:cs="Arial"/>
          <w:b/>
        </w:rPr>
      </w:pPr>
      <w:r w:rsidRPr="0040548F">
        <w:rPr>
          <w:rFonts w:ascii="Verdana" w:hAnsi="Verdana" w:cs="Arial"/>
          <w:b/>
        </w:rPr>
        <w:t xml:space="preserve">How can </w:t>
      </w:r>
      <w:r>
        <w:rPr>
          <w:rFonts w:ascii="Verdana" w:hAnsi="Verdana" w:cs="Arial"/>
          <w:b/>
        </w:rPr>
        <w:t xml:space="preserve">I </w:t>
      </w:r>
      <w:r w:rsidRPr="0040548F">
        <w:rPr>
          <w:rFonts w:ascii="Verdana" w:hAnsi="Verdana" w:cs="Arial"/>
          <w:b/>
        </w:rPr>
        <w:t xml:space="preserve">give </w:t>
      </w:r>
      <w:r>
        <w:rPr>
          <w:rFonts w:ascii="Verdana" w:hAnsi="Verdana" w:cs="Arial"/>
          <w:b/>
        </w:rPr>
        <w:tab/>
        <w:t>my</w:t>
      </w:r>
      <w:r w:rsidRPr="0040548F">
        <w:rPr>
          <w:rFonts w:ascii="Verdana" w:hAnsi="Verdana" w:cs="Arial"/>
          <w:b/>
        </w:rPr>
        <w:t xml:space="preserve"> views?</w:t>
      </w:r>
    </w:p>
    <w:p w:rsidR="004F73D1" w:rsidRPr="0040548F" w:rsidRDefault="004F73D1" w:rsidP="0040548F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We have organised p</w:t>
      </w:r>
      <w:r w:rsidRPr="0040548F">
        <w:rPr>
          <w:rFonts w:ascii="Verdana" w:hAnsi="Verdana" w:cs="Arial"/>
        </w:rPr>
        <w:t xml:space="preserve">ublic meetings </w:t>
      </w:r>
      <w:r>
        <w:rPr>
          <w:rFonts w:ascii="Verdana" w:hAnsi="Verdana" w:cs="Arial"/>
        </w:rPr>
        <w:t>so that you can give your views in person.</w:t>
      </w:r>
      <w:r w:rsidRPr="0040548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At these meetings we will provide an overview of the community and economic statements and the </w:t>
      </w:r>
      <w:r w:rsidR="008723AC">
        <w:rPr>
          <w:rFonts w:ascii="Verdana" w:hAnsi="Verdana" w:cs="Arial"/>
        </w:rPr>
        <w:t>draft</w:t>
      </w:r>
      <w:r>
        <w:rPr>
          <w:rFonts w:ascii="Verdana" w:hAnsi="Verdana" w:cs="Arial"/>
        </w:rPr>
        <w:t xml:space="preserve"> goals.  </w:t>
      </w:r>
      <w:r w:rsidRPr="0040548F">
        <w:rPr>
          <w:rFonts w:ascii="Verdana" w:hAnsi="Verdana" w:cs="Arial"/>
        </w:rPr>
        <w:t>The</w:t>
      </w:r>
      <w:r>
        <w:rPr>
          <w:rFonts w:ascii="Verdana" w:hAnsi="Verdana" w:cs="Arial"/>
        </w:rPr>
        <w:t xml:space="preserve">se </w:t>
      </w:r>
      <w:r w:rsidRPr="0040548F">
        <w:rPr>
          <w:rFonts w:ascii="Verdana" w:hAnsi="Verdana" w:cs="Arial"/>
        </w:rPr>
        <w:t xml:space="preserve">meetings will be held </w:t>
      </w:r>
      <w:r>
        <w:rPr>
          <w:rFonts w:ascii="Verdana" w:hAnsi="Verdana" w:cs="Arial"/>
        </w:rPr>
        <w:t>in</w:t>
      </w:r>
      <w:r w:rsidRPr="0040548F">
        <w:rPr>
          <w:rFonts w:ascii="Verdana" w:hAnsi="Verdana" w:cs="Arial"/>
        </w:rPr>
        <w:t>:</w:t>
      </w:r>
    </w:p>
    <w:p w:rsidR="004F73D1" w:rsidRPr="0040548F" w:rsidRDefault="004F73D1" w:rsidP="00B72FC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Verdana" w:hAnsi="Verdana" w:cs="Arial"/>
        </w:rPr>
      </w:pPr>
      <w:r w:rsidRPr="004F0B4D">
        <w:rPr>
          <w:rFonts w:ascii="Verdana" w:hAnsi="Verdana" w:cs="Arial"/>
          <w:b/>
        </w:rPr>
        <w:t>Castlecomer</w:t>
      </w:r>
      <w:r>
        <w:rPr>
          <w:rFonts w:ascii="Verdana" w:hAnsi="Verdana" w:cs="Arial"/>
        </w:rPr>
        <w:t xml:space="preserve">: Castlecomer </w:t>
      </w:r>
      <w:r w:rsidR="00B56FD9">
        <w:rPr>
          <w:rFonts w:ascii="Verdana" w:hAnsi="Verdana" w:cs="Arial"/>
        </w:rPr>
        <w:t>Community Hall</w:t>
      </w:r>
      <w:r>
        <w:rPr>
          <w:rFonts w:ascii="Verdana" w:hAnsi="Verdana" w:cs="Arial"/>
        </w:rPr>
        <w:t xml:space="preserve"> on </w:t>
      </w:r>
      <w:r w:rsidRPr="004F0B4D">
        <w:rPr>
          <w:rFonts w:ascii="Verdana" w:hAnsi="Verdana" w:cs="Arial"/>
          <w:b/>
        </w:rPr>
        <w:t>Tuesday</w:t>
      </w:r>
      <w:r>
        <w:rPr>
          <w:rFonts w:ascii="Verdana" w:hAnsi="Verdana" w:cs="Arial"/>
        </w:rPr>
        <w:t xml:space="preserve"> </w:t>
      </w:r>
      <w:r w:rsidRPr="004F0B4D">
        <w:rPr>
          <w:rFonts w:ascii="Verdana" w:hAnsi="Verdana" w:cs="Arial"/>
          <w:b/>
        </w:rPr>
        <w:t>23</w:t>
      </w:r>
      <w:r w:rsidR="000A56E5" w:rsidRPr="000A56E5">
        <w:rPr>
          <w:rFonts w:ascii="Verdana" w:hAnsi="Verdana" w:cs="Arial"/>
          <w:b/>
          <w:vertAlign w:val="superscript"/>
        </w:rPr>
        <w:t>rd</w:t>
      </w:r>
      <w:r w:rsidR="000A56E5">
        <w:rPr>
          <w:rFonts w:ascii="Verdana" w:hAnsi="Verdana" w:cs="Arial"/>
          <w:b/>
        </w:rPr>
        <w:t xml:space="preserve"> </w:t>
      </w:r>
      <w:r w:rsidRPr="004F0B4D">
        <w:rPr>
          <w:rFonts w:ascii="Verdana" w:hAnsi="Verdana" w:cs="Arial"/>
          <w:b/>
        </w:rPr>
        <w:t>June</w:t>
      </w:r>
      <w:r>
        <w:rPr>
          <w:rFonts w:ascii="Verdana" w:hAnsi="Verdana" w:cs="Arial"/>
        </w:rPr>
        <w:t xml:space="preserve"> </w:t>
      </w:r>
      <w:r w:rsidRPr="008B07E3">
        <w:rPr>
          <w:rFonts w:ascii="Verdana" w:hAnsi="Verdana" w:cs="Arial"/>
          <w:b/>
        </w:rPr>
        <w:t>2015</w:t>
      </w:r>
      <w:r>
        <w:rPr>
          <w:rFonts w:ascii="Verdana" w:hAnsi="Verdana" w:cs="Arial"/>
        </w:rPr>
        <w:t xml:space="preserve"> from 7.00pm to 9.00pm.</w:t>
      </w:r>
    </w:p>
    <w:p w:rsidR="004F73D1" w:rsidRDefault="004F73D1" w:rsidP="00B72FC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Verdana" w:hAnsi="Verdana" w:cs="Arial"/>
        </w:rPr>
      </w:pPr>
      <w:r w:rsidRPr="004F0B4D">
        <w:rPr>
          <w:rFonts w:ascii="Verdana" w:hAnsi="Verdana" w:cs="Arial"/>
          <w:b/>
        </w:rPr>
        <w:t>Piltown</w:t>
      </w:r>
      <w:r>
        <w:rPr>
          <w:rFonts w:ascii="Verdana" w:hAnsi="Verdana" w:cs="Arial"/>
        </w:rPr>
        <w:t xml:space="preserve">: Piltown Community Centre on </w:t>
      </w:r>
      <w:r>
        <w:rPr>
          <w:rFonts w:ascii="Verdana" w:hAnsi="Verdana" w:cs="Arial"/>
          <w:b/>
        </w:rPr>
        <w:t>Thursday 25</w:t>
      </w:r>
      <w:r w:rsidR="000A56E5" w:rsidRPr="000A56E5">
        <w:rPr>
          <w:rFonts w:ascii="Verdana" w:hAnsi="Verdana" w:cs="Arial"/>
          <w:b/>
          <w:vertAlign w:val="superscript"/>
        </w:rPr>
        <w:t>th</w:t>
      </w:r>
      <w:r w:rsidR="000A56E5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June 2015 </w:t>
      </w:r>
      <w:r>
        <w:rPr>
          <w:rFonts w:ascii="Verdana" w:hAnsi="Verdana" w:cs="Arial"/>
        </w:rPr>
        <w:t>from 7.00pm to 9.00pm</w:t>
      </w:r>
    </w:p>
    <w:p w:rsidR="008723AC" w:rsidRPr="00DA70BC" w:rsidRDefault="00DA70BC" w:rsidP="001C201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Verdana" w:hAnsi="Verdana" w:cs="Arial"/>
        </w:rPr>
      </w:pPr>
      <w:r w:rsidRPr="00DA70BC">
        <w:rPr>
          <w:rFonts w:ascii="Verdana" w:hAnsi="Verdana" w:cs="Arial"/>
          <w:b/>
        </w:rPr>
        <w:t>Kilkenny City</w:t>
      </w:r>
      <w:r w:rsidRPr="00DA70BC">
        <w:rPr>
          <w:rFonts w:ascii="Verdana" w:hAnsi="Verdana" w:cs="Arial"/>
        </w:rPr>
        <w:t xml:space="preserve">: </w:t>
      </w:r>
      <w:proofErr w:type="spellStart"/>
      <w:r w:rsidRPr="00DA70BC">
        <w:rPr>
          <w:rFonts w:ascii="Verdana" w:hAnsi="Verdana" w:cs="Arial"/>
        </w:rPr>
        <w:t>Rivercourt</w:t>
      </w:r>
      <w:proofErr w:type="spellEnd"/>
      <w:r w:rsidRPr="00DA70BC">
        <w:rPr>
          <w:rFonts w:ascii="Verdana" w:hAnsi="Verdana" w:cs="Arial"/>
        </w:rPr>
        <w:t xml:space="preserve"> Hotel, John Street on </w:t>
      </w:r>
      <w:r w:rsidRPr="00DA70BC">
        <w:rPr>
          <w:rFonts w:ascii="Verdana" w:hAnsi="Verdana" w:cs="Arial"/>
          <w:b/>
        </w:rPr>
        <w:t>Monday</w:t>
      </w:r>
      <w:r w:rsidRPr="00B56FD9">
        <w:rPr>
          <w:rFonts w:ascii="Verdana" w:hAnsi="Verdana" w:cs="Arial"/>
          <w:b/>
        </w:rPr>
        <w:t xml:space="preserve"> </w:t>
      </w:r>
      <w:r w:rsidR="00B56FD9" w:rsidRPr="00B56FD9">
        <w:rPr>
          <w:rFonts w:ascii="Verdana" w:hAnsi="Verdana" w:cs="Arial"/>
          <w:b/>
        </w:rPr>
        <w:t>29th</w:t>
      </w:r>
      <w:r w:rsidRPr="00DA70BC">
        <w:rPr>
          <w:rFonts w:ascii="Verdana" w:hAnsi="Verdana" w:cs="Arial"/>
          <w:b/>
        </w:rPr>
        <w:t xml:space="preserve"> June 2015</w:t>
      </w:r>
      <w:r w:rsidRPr="00DA70BC">
        <w:rPr>
          <w:rFonts w:ascii="Verdana" w:hAnsi="Verdana" w:cs="Arial"/>
        </w:rPr>
        <w:t xml:space="preserve"> from 7.00pm to 9.00pm.</w:t>
      </w:r>
    </w:p>
    <w:p w:rsidR="004F73D1" w:rsidRDefault="004F73D1" w:rsidP="001C201E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Hyperlink"/>
          <w:rFonts w:ascii="Verdana" w:hAnsi="Verdana"/>
        </w:rPr>
      </w:pPr>
      <w:r w:rsidRPr="0040548F">
        <w:rPr>
          <w:rFonts w:ascii="Verdana" w:hAnsi="Verdana" w:cs="Arial"/>
        </w:rPr>
        <w:t xml:space="preserve">You can also </w:t>
      </w:r>
      <w:r w:rsidR="008723AC">
        <w:rPr>
          <w:rFonts w:ascii="Verdana" w:hAnsi="Verdana" w:cs="Arial"/>
        </w:rPr>
        <w:t xml:space="preserve">submit </w:t>
      </w:r>
      <w:r>
        <w:rPr>
          <w:rFonts w:ascii="Verdana" w:hAnsi="Verdana" w:cs="Arial"/>
        </w:rPr>
        <w:t xml:space="preserve">your views in writing </w:t>
      </w:r>
      <w:r w:rsidRPr="0040548F">
        <w:rPr>
          <w:rFonts w:ascii="Verdana" w:hAnsi="Verdana" w:cs="Arial"/>
        </w:rPr>
        <w:t>to: Local Economic and Community Plan, County Hall, John Street, Kilkenny or online at</w:t>
      </w:r>
      <w:r w:rsidRPr="0040548F">
        <w:rPr>
          <w:rFonts w:ascii="Verdana" w:hAnsi="Verdana"/>
        </w:rPr>
        <w:t xml:space="preserve"> </w:t>
      </w:r>
      <w:hyperlink r:id="rId10" w:history="1">
        <w:r w:rsidR="00B56FD9" w:rsidRPr="00DF4C1D">
          <w:rPr>
            <w:rStyle w:val="Hyperlink"/>
            <w:rFonts w:ascii="Verdana" w:hAnsi="Verdana"/>
          </w:rPr>
          <w:t>http://consult.kilkenny.ie</w:t>
        </w:r>
      </w:hyperlink>
      <w:r>
        <w:rPr>
          <w:rStyle w:val="Hyperlink"/>
          <w:rFonts w:ascii="Verdana" w:hAnsi="Verdana"/>
        </w:rPr>
        <w:t>.</w:t>
      </w:r>
      <w:r w:rsidR="00EB791E">
        <w:rPr>
          <w:rStyle w:val="Hyperlink"/>
          <w:rFonts w:ascii="Verdana" w:hAnsi="Verdana"/>
        </w:rPr>
        <w:t xml:space="preserve"> </w:t>
      </w:r>
    </w:p>
    <w:p w:rsidR="00EB791E" w:rsidRDefault="00EB791E" w:rsidP="0040548F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We have prepared guidelines and a submission template to assist you make a submission. You can access these at </w:t>
      </w:r>
      <w:r w:rsidR="00B56FD9" w:rsidRPr="00B56FD9">
        <w:rPr>
          <w:rStyle w:val="Hyperlink"/>
          <w:rFonts w:ascii="Verdana" w:hAnsi="Verdana" w:cs="Arial"/>
        </w:rPr>
        <w:t>http://</w:t>
      </w:r>
      <w:hyperlink r:id="rId11" w:history="1">
        <w:r w:rsidR="00BE625A" w:rsidRPr="007376C9">
          <w:rPr>
            <w:rStyle w:val="Hyperlink"/>
            <w:rFonts w:ascii="Verdana" w:hAnsi="Verdana" w:cs="Arial"/>
          </w:rPr>
          <w:t>www.kilkennycoco.ie</w:t>
        </w:r>
      </w:hyperlink>
      <w:r w:rsidR="00B56FD9">
        <w:t xml:space="preserve"> </w:t>
      </w:r>
      <w:r w:rsidR="00B56FD9" w:rsidRPr="00B56FD9">
        <w:rPr>
          <w:rFonts w:ascii="Verdana" w:hAnsi="Verdana" w:cs="Arial"/>
        </w:rPr>
        <w:t xml:space="preserve">and </w:t>
      </w:r>
      <w:hyperlink r:id="rId12" w:history="1">
        <w:r w:rsidR="00B56FD9" w:rsidRPr="00DF4C1D">
          <w:rPr>
            <w:rStyle w:val="Hyperlink"/>
            <w:rFonts w:ascii="Verdana" w:hAnsi="Verdana"/>
          </w:rPr>
          <w:t>http://consult.kilkenny.ie</w:t>
        </w:r>
      </w:hyperlink>
      <w:r w:rsidR="007E011F">
        <w:rPr>
          <w:rFonts w:ascii="Verdana" w:hAnsi="Verdana"/>
        </w:rPr>
        <w:t>.</w:t>
      </w:r>
    </w:p>
    <w:p w:rsidR="00EB791E" w:rsidRDefault="004F73D1" w:rsidP="0040548F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We must receive your views </w:t>
      </w:r>
      <w:r w:rsidRPr="0040548F">
        <w:rPr>
          <w:rFonts w:ascii="Verdana" w:hAnsi="Verdana" w:cs="Arial"/>
        </w:rPr>
        <w:t xml:space="preserve">on the draft </w:t>
      </w:r>
      <w:r>
        <w:rPr>
          <w:rFonts w:ascii="Verdana" w:hAnsi="Verdana" w:cs="Arial"/>
        </w:rPr>
        <w:t xml:space="preserve">economic and community </w:t>
      </w:r>
      <w:r w:rsidRPr="0040548F">
        <w:rPr>
          <w:rFonts w:ascii="Verdana" w:hAnsi="Verdana" w:cs="Arial"/>
        </w:rPr>
        <w:t>statement</w:t>
      </w:r>
      <w:r>
        <w:rPr>
          <w:rFonts w:ascii="Verdana" w:hAnsi="Verdana" w:cs="Arial"/>
        </w:rPr>
        <w:t>s</w:t>
      </w:r>
      <w:r w:rsidRPr="0040548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(outlining the social and economic situation in the county) </w:t>
      </w:r>
      <w:r w:rsidRPr="0040548F">
        <w:rPr>
          <w:rFonts w:ascii="Verdana" w:hAnsi="Verdana" w:cs="Arial"/>
        </w:rPr>
        <w:t xml:space="preserve">and </w:t>
      </w:r>
      <w:r>
        <w:rPr>
          <w:rFonts w:ascii="Verdana" w:hAnsi="Verdana" w:cs="Arial"/>
        </w:rPr>
        <w:t xml:space="preserve">the main </w:t>
      </w:r>
      <w:r w:rsidRPr="0040548F">
        <w:rPr>
          <w:rFonts w:ascii="Verdana" w:hAnsi="Verdana" w:cs="Arial"/>
        </w:rPr>
        <w:t xml:space="preserve">goals </w:t>
      </w:r>
      <w:r>
        <w:rPr>
          <w:rFonts w:ascii="Verdana" w:hAnsi="Verdana" w:cs="Arial"/>
        </w:rPr>
        <w:t>by</w:t>
      </w:r>
      <w:r w:rsidRPr="0040548F">
        <w:rPr>
          <w:rFonts w:ascii="Verdana" w:hAnsi="Verdana" w:cs="Arial"/>
        </w:rPr>
        <w:t xml:space="preserve"> </w:t>
      </w:r>
      <w:r w:rsidRPr="009254C8">
        <w:rPr>
          <w:rFonts w:ascii="Verdana" w:hAnsi="Verdana" w:cs="Arial"/>
          <w:b/>
        </w:rPr>
        <w:t>5.00pm on Tuesday 30</w:t>
      </w:r>
      <w:r w:rsidR="00B56FD9" w:rsidRPr="00B56FD9">
        <w:rPr>
          <w:rFonts w:ascii="Verdana" w:hAnsi="Verdana" w:cs="Arial"/>
          <w:b/>
          <w:vertAlign w:val="superscript"/>
        </w:rPr>
        <w:t>th</w:t>
      </w:r>
      <w:r w:rsidR="00B56FD9">
        <w:rPr>
          <w:rFonts w:ascii="Verdana" w:hAnsi="Verdana" w:cs="Arial"/>
          <w:b/>
        </w:rPr>
        <w:t xml:space="preserve"> </w:t>
      </w:r>
      <w:r w:rsidRPr="009254C8">
        <w:rPr>
          <w:rFonts w:ascii="Verdana" w:hAnsi="Verdana" w:cs="Arial"/>
          <w:b/>
        </w:rPr>
        <w:t>June, 2015.</w:t>
      </w:r>
      <w:r>
        <w:rPr>
          <w:rFonts w:ascii="Verdana" w:hAnsi="Verdana" w:cs="Arial"/>
          <w:b/>
        </w:rPr>
        <w:t xml:space="preserve"> </w:t>
      </w:r>
      <w:r w:rsidR="00EB791E">
        <w:rPr>
          <w:rFonts w:ascii="Verdana" w:hAnsi="Verdana" w:cs="Arial"/>
        </w:rPr>
        <w:t xml:space="preserve">A </w:t>
      </w:r>
      <w:r w:rsidRPr="00EB791E">
        <w:rPr>
          <w:rFonts w:ascii="Verdana" w:hAnsi="Verdana" w:cs="Arial"/>
        </w:rPr>
        <w:t xml:space="preserve">report </w:t>
      </w:r>
      <w:r w:rsidR="00EB791E">
        <w:rPr>
          <w:rFonts w:ascii="Verdana" w:hAnsi="Verdana" w:cs="Arial"/>
        </w:rPr>
        <w:t xml:space="preserve">will be prepared </w:t>
      </w:r>
      <w:r w:rsidRPr="00EB791E">
        <w:rPr>
          <w:rFonts w:ascii="Verdana" w:hAnsi="Verdana" w:cs="Arial"/>
        </w:rPr>
        <w:t xml:space="preserve">on all submissions </w:t>
      </w:r>
      <w:r w:rsidR="00EB791E">
        <w:rPr>
          <w:rFonts w:ascii="Verdana" w:hAnsi="Verdana" w:cs="Arial"/>
        </w:rPr>
        <w:t xml:space="preserve">received and this report will be </w:t>
      </w:r>
      <w:r w:rsidRPr="007A47C0">
        <w:rPr>
          <w:rFonts w:ascii="Verdana" w:hAnsi="Verdana" w:cs="Arial"/>
        </w:rPr>
        <w:t>consider</w:t>
      </w:r>
      <w:r w:rsidR="00EB791E">
        <w:rPr>
          <w:rFonts w:ascii="Verdana" w:hAnsi="Verdana" w:cs="Arial"/>
        </w:rPr>
        <w:t xml:space="preserve">ed </w:t>
      </w:r>
      <w:r w:rsidRPr="007A47C0">
        <w:rPr>
          <w:rFonts w:ascii="Verdana" w:hAnsi="Verdana" w:cs="Arial"/>
        </w:rPr>
        <w:t>by the SPC and LCDC</w:t>
      </w:r>
      <w:r>
        <w:rPr>
          <w:rFonts w:ascii="Verdana" w:hAnsi="Verdana" w:cs="Arial"/>
        </w:rPr>
        <w:t xml:space="preserve"> at their meetings in July.</w:t>
      </w:r>
      <w:r w:rsidR="00EB791E">
        <w:rPr>
          <w:rFonts w:ascii="Verdana" w:hAnsi="Verdana" w:cs="Arial"/>
        </w:rPr>
        <w:t xml:space="preserve"> The final LECP will be published and made available on our website in December, 2015. </w:t>
      </w:r>
    </w:p>
    <w:p w:rsidR="004F73D1" w:rsidRDefault="00EB791E" w:rsidP="0040548F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We look forward to receiving your views. </w:t>
      </w:r>
    </w:p>
    <w:p w:rsidR="004F73D1" w:rsidRDefault="004F73D1" w:rsidP="0040548F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Verdana" w:hAnsi="Verdana" w:cs="Arial"/>
        </w:rPr>
      </w:pPr>
    </w:p>
    <w:p w:rsidR="00607628" w:rsidRDefault="00607628" w:rsidP="00607628">
      <w:pPr>
        <w:autoSpaceDE w:val="0"/>
        <w:autoSpaceDN w:val="0"/>
        <w:adjustRightInd w:val="0"/>
        <w:jc w:val="center"/>
        <w:rPr>
          <w:i/>
        </w:rPr>
      </w:pPr>
      <w:r>
        <w:rPr>
          <w:i/>
          <w:noProof/>
          <w:lang w:val="en-IE" w:eastAsia="en-IE"/>
        </w:rPr>
        <w:drawing>
          <wp:inline distT="0" distB="0" distL="0" distR="0">
            <wp:extent cx="866775" cy="1323975"/>
            <wp:effectExtent l="19050" t="0" r="9525" b="0"/>
            <wp:docPr id="1" name="Picture 1" descr="Kilkenny Co 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kenny Co Co 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62F26">
        <w:rPr>
          <w:i/>
          <w:noProof/>
          <w:lang w:val="en-IE" w:eastAsia="en-IE"/>
        </w:rPr>
        <w:drawing>
          <wp:inline distT="0" distB="0" distL="0" distR="0">
            <wp:extent cx="1927860" cy="762000"/>
            <wp:effectExtent l="19050" t="0" r="0" b="0"/>
            <wp:docPr id="3" name="Picture 2" descr="KilkennyL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kennyLCDC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628" w:rsidRDefault="00607628" w:rsidP="00607628">
      <w:pPr>
        <w:autoSpaceDE w:val="0"/>
        <w:autoSpaceDN w:val="0"/>
        <w:adjustRightInd w:val="0"/>
        <w:jc w:val="center"/>
        <w:rPr>
          <w:i/>
        </w:rPr>
      </w:pPr>
    </w:p>
    <w:p w:rsidR="004F73D1" w:rsidRPr="00A54C20" w:rsidRDefault="004F73D1" w:rsidP="0040548F">
      <w:pPr>
        <w:spacing w:line="360" w:lineRule="auto"/>
        <w:rPr>
          <w:rFonts w:ascii="Verdana" w:hAnsi="Verdana"/>
          <w:b/>
          <w:sz w:val="24"/>
          <w:szCs w:val="24"/>
        </w:rPr>
      </w:pPr>
    </w:p>
    <w:sectPr w:rsidR="004F73D1" w:rsidRPr="00A54C20" w:rsidSect="00207CA0">
      <w:pgSz w:w="11906" w:h="16838"/>
      <w:pgMar w:top="1247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019" w:rsidRDefault="00FA0019" w:rsidP="009B248A">
      <w:pPr>
        <w:spacing w:after="0" w:line="240" w:lineRule="auto"/>
      </w:pPr>
      <w:r>
        <w:separator/>
      </w:r>
    </w:p>
  </w:endnote>
  <w:endnote w:type="continuationSeparator" w:id="0">
    <w:p w:rsidR="00FA0019" w:rsidRDefault="00FA0019" w:rsidP="009B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019" w:rsidRDefault="00FA0019" w:rsidP="009B248A">
      <w:pPr>
        <w:spacing w:after="0" w:line="240" w:lineRule="auto"/>
      </w:pPr>
      <w:r>
        <w:separator/>
      </w:r>
    </w:p>
  </w:footnote>
  <w:footnote w:type="continuationSeparator" w:id="0">
    <w:p w:rsidR="00FA0019" w:rsidRDefault="00FA0019" w:rsidP="009B248A">
      <w:pPr>
        <w:spacing w:after="0" w:line="240" w:lineRule="auto"/>
      </w:pPr>
      <w:r>
        <w:continuationSeparator/>
      </w:r>
    </w:p>
  </w:footnote>
  <w:footnote w:id="1">
    <w:p w:rsidR="000A56E5" w:rsidRDefault="000A56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tooltip="The Local Government Act 2014" w:history="1">
        <w:r w:rsidRPr="0040548F">
          <w:rPr>
            <w:rStyle w:val="Hyperlink"/>
            <w:rFonts w:ascii="Verdana" w:hAnsi="Verdana" w:cs="Arial"/>
            <w:color w:val="auto"/>
            <w:sz w:val="18"/>
            <w:szCs w:val="24"/>
            <w:u w:val="none"/>
          </w:rPr>
          <w:t>The Local Government Reform Act 2014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553"/>
    <w:multiLevelType w:val="hybridMultilevel"/>
    <w:tmpl w:val="F6082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47A66"/>
    <w:multiLevelType w:val="hybridMultilevel"/>
    <w:tmpl w:val="EA346050"/>
    <w:lvl w:ilvl="0" w:tplc="1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625647"/>
    <w:multiLevelType w:val="hybridMultilevel"/>
    <w:tmpl w:val="6A2462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D61377"/>
    <w:multiLevelType w:val="hybridMultilevel"/>
    <w:tmpl w:val="E9E6E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50AC2"/>
    <w:multiLevelType w:val="hybridMultilevel"/>
    <w:tmpl w:val="E018915E"/>
    <w:lvl w:ilvl="0" w:tplc="1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5">
    <w:nsid w:val="2EAC39CA"/>
    <w:multiLevelType w:val="hybridMultilevel"/>
    <w:tmpl w:val="767AA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75255"/>
    <w:multiLevelType w:val="hybridMultilevel"/>
    <w:tmpl w:val="23ACC3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54611"/>
    <w:multiLevelType w:val="hybridMultilevel"/>
    <w:tmpl w:val="9A007E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661F7"/>
    <w:multiLevelType w:val="hybridMultilevel"/>
    <w:tmpl w:val="283CD0E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533054D"/>
    <w:multiLevelType w:val="hybridMultilevel"/>
    <w:tmpl w:val="409C17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B55A9"/>
    <w:multiLevelType w:val="hybridMultilevel"/>
    <w:tmpl w:val="0F5241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5378D"/>
    <w:multiLevelType w:val="hybridMultilevel"/>
    <w:tmpl w:val="AA8C2F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56434"/>
    <w:multiLevelType w:val="hybridMultilevel"/>
    <w:tmpl w:val="DBEEFB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5B70E2"/>
    <w:multiLevelType w:val="hybridMultilevel"/>
    <w:tmpl w:val="F502CF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059EE"/>
    <w:multiLevelType w:val="multilevel"/>
    <w:tmpl w:val="969E992A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4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1B8"/>
    <w:rsid w:val="00007F7B"/>
    <w:rsid w:val="000117FD"/>
    <w:rsid w:val="00021E5D"/>
    <w:rsid w:val="00023B09"/>
    <w:rsid w:val="00033B6B"/>
    <w:rsid w:val="00055E12"/>
    <w:rsid w:val="0005798F"/>
    <w:rsid w:val="00060025"/>
    <w:rsid w:val="00063B83"/>
    <w:rsid w:val="0006522F"/>
    <w:rsid w:val="000A563A"/>
    <w:rsid w:val="000A56E5"/>
    <w:rsid w:val="000A6262"/>
    <w:rsid w:val="000D4900"/>
    <w:rsid w:val="000E01EC"/>
    <w:rsid w:val="000E38B2"/>
    <w:rsid w:val="00175D60"/>
    <w:rsid w:val="001A0A33"/>
    <w:rsid w:val="001A249E"/>
    <w:rsid w:val="001A613B"/>
    <w:rsid w:val="001A71A1"/>
    <w:rsid w:val="001C201E"/>
    <w:rsid w:val="001C35CD"/>
    <w:rsid w:val="00206E34"/>
    <w:rsid w:val="00207CA0"/>
    <w:rsid w:val="00221F75"/>
    <w:rsid w:val="00247FE2"/>
    <w:rsid w:val="002525A6"/>
    <w:rsid w:val="00265CDF"/>
    <w:rsid w:val="0026685A"/>
    <w:rsid w:val="002E52AE"/>
    <w:rsid w:val="002F196B"/>
    <w:rsid w:val="002F2567"/>
    <w:rsid w:val="0033232F"/>
    <w:rsid w:val="00335807"/>
    <w:rsid w:val="00337221"/>
    <w:rsid w:val="00340818"/>
    <w:rsid w:val="00355AD0"/>
    <w:rsid w:val="00375864"/>
    <w:rsid w:val="00396895"/>
    <w:rsid w:val="003A620F"/>
    <w:rsid w:val="003B57E6"/>
    <w:rsid w:val="003C41BD"/>
    <w:rsid w:val="003F15BD"/>
    <w:rsid w:val="0040548F"/>
    <w:rsid w:val="00421E9B"/>
    <w:rsid w:val="004348E0"/>
    <w:rsid w:val="00462F26"/>
    <w:rsid w:val="00466075"/>
    <w:rsid w:val="0047307A"/>
    <w:rsid w:val="00475ECE"/>
    <w:rsid w:val="004768D7"/>
    <w:rsid w:val="0048309B"/>
    <w:rsid w:val="004928FD"/>
    <w:rsid w:val="00497753"/>
    <w:rsid w:val="004C5653"/>
    <w:rsid w:val="004D3097"/>
    <w:rsid w:val="004D6942"/>
    <w:rsid w:val="004E33F6"/>
    <w:rsid w:val="004F0B4D"/>
    <w:rsid w:val="004F73D1"/>
    <w:rsid w:val="00500E57"/>
    <w:rsid w:val="005035B1"/>
    <w:rsid w:val="00516D04"/>
    <w:rsid w:val="00517556"/>
    <w:rsid w:val="00543D43"/>
    <w:rsid w:val="00575954"/>
    <w:rsid w:val="005A30B9"/>
    <w:rsid w:val="005B4FF2"/>
    <w:rsid w:val="005D011F"/>
    <w:rsid w:val="005D7FF9"/>
    <w:rsid w:val="005E3536"/>
    <w:rsid w:val="005F000F"/>
    <w:rsid w:val="00604A40"/>
    <w:rsid w:val="00607628"/>
    <w:rsid w:val="006515FA"/>
    <w:rsid w:val="006551BA"/>
    <w:rsid w:val="00656371"/>
    <w:rsid w:val="00667D00"/>
    <w:rsid w:val="00691361"/>
    <w:rsid w:val="006A3F4A"/>
    <w:rsid w:val="006B4D01"/>
    <w:rsid w:val="006C309E"/>
    <w:rsid w:val="006D2F1B"/>
    <w:rsid w:val="006F5F08"/>
    <w:rsid w:val="00721EAF"/>
    <w:rsid w:val="007327A4"/>
    <w:rsid w:val="00752D99"/>
    <w:rsid w:val="00770C99"/>
    <w:rsid w:val="007822C2"/>
    <w:rsid w:val="007A47C0"/>
    <w:rsid w:val="007B49C6"/>
    <w:rsid w:val="007C4AAB"/>
    <w:rsid w:val="007C7FD0"/>
    <w:rsid w:val="007D4C7E"/>
    <w:rsid w:val="007E011F"/>
    <w:rsid w:val="007F0F7A"/>
    <w:rsid w:val="00832EA5"/>
    <w:rsid w:val="008459A8"/>
    <w:rsid w:val="00846D5E"/>
    <w:rsid w:val="008472D4"/>
    <w:rsid w:val="00855567"/>
    <w:rsid w:val="008723AC"/>
    <w:rsid w:val="00883C6F"/>
    <w:rsid w:val="008B07E3"/>
    <w:rsid w:val="008B14DB"/>
    <w:rsid w:val="008C66B9"/>
    <w:rsid w:val="008D10B7"/>
    <w:rsid w:val="008D78D5"/>
    <w:rsid w:val="00905095"/>
    <w:rsid w:val="009254C8"/>
    <w:rsid w:val="00944684"/>
    <w:rsid w:val="00947DE1"/>
    <w:rsid w:val="00953BB2"/>
    <w:rsid w:val="009623C1"/>
    <w:rsid w:val="009847C6"/>
    <w:rsid w:val="0098565D"/>
    <w:rsid w:val="009B248A"/>
    <w:rsid w:val="009B7C7B"/>
    <w:rsid w:val="009C03FD"/>
    <w:rsid w:val="00A0496D"/>
    <w:rsid w:val="00A10FF0"/>
    <w:rsid w:val="00A15394"/>
    <w:rsid w:val="00A21E7F"/>
    <w:rsid w:val="00A459C7"/>
    <w:rsid w:val="00A471FD"/>
    <w:rsid w:val="00A54C20"/>
    <w:rsid w:val="00A601E4"/>
    <w:rsid w:val="00A62AA2"/>
    <w:rsid w:val="00A6671E"/>
    <w:rsid w:val="00A67842"/>
    <w:rsid w:val="00A679D6"/>
    <w:rsid w:val="00A806B8"/>
    <w:rsid w:val="00AA6AFB"/>
    <w:rsid w:val="00AC303A"/>
    <w:rsid w:val="00AC7B0C"/>
    <w:rsid w:val="00AF36B9"/>
    <w:rsid w:val="00B11325"/>
    <w:rsid w:val="00B17870"/>
    <w:rsid w:val="00B268AC"/>
    <w:rsid w:val="00B56FD9"/>
    <w:rsid w:val="00B72FC9"/>
    <w:rsid w:val="00B808F7"/>
    <w:rsid w:val="00B866A8"/>
    <w:rsid w:val="00B93129"/>
    <w:rsid w:val="00BA27AD"/>
    <w:rsid w:val="00BA6B4E"/>
    <w:rsid w:val="00BB5AA9"/>
    <w:rsid w:val="00BD7D2C"/>
    <w:rsid w:val="00BE3A27"/>
    <w:rsid w:val="00BE625A"/>
    <w:rsid w:val="00C265F2"/>
    <w:rsid w:val="00C51E07"/>
    <w:rsid w:val="00C52917"/>
    <w:rsid w:val="00C60529"/>
    <w:rsid w:val="00C7457A"/>
    <w:rsid w:val="00C750E0"/>
    <w:rsid w:val="00C90F51"/>
    <w:rsid w:val="00CC01E3"/>
    <w:rsid w:val="00CC48C3"/>
    <w:rsid w:val="00CE703A"/>
    <w:rsid w:val="00CF0AD9"/>
    <w:rsid w:val="00CF3C72"/>
    <w:rsid w:val="00D37233"/>
    <w:rsid w:val="00D41D9D"/>
    <w:rsid w:val="00D75415"/>
    <w:rsid w:val="00D9009F"/>
    <w:rsid w:val="00D91E04"/>
    <w:rsid w:val="00D97089"/>
    <w:rsid w:val="00DA70BC"/>
    <w:rsid w:val="00DC6415"/>
    <w:rsid w:val="00DF0F23"/>
    <w:rsid w:val="00E0685D"/>
    <w:rsid w:val="00E238AD"/>
    <w:rsid w:val="00E2746B"/>
    <w:rsid w:val="00E41292"/>
    <w:rsid w:val="00E7123D"/>
    <w:rsid w:val="00E73DC9"/>
    <w:rsid w:val="00E841FC"/>
    <w:rsid w:val="00EA5207"/>
    <w:rsid w:val="00EB791E"/>
    <w:rsid w:val="00ED25EA"/>
    <w:rsid w:val="00EE31A4"/>
    <w:rsid w:val="00EF7857"/>
    <w:rsid w:val="00F04748"/>
    <w:rsid w:val="00F06904"/>
    <w:rsid w:val="00F359B2"/>
    <w:rsid w:val="00F419FC"/>
    <w:rsid w:val="00F46365"/>
    <w:rsid w:val="00F524B9"/>
    <w:rsid w:val="00F8449E"/>
    <w:rsid w:val="00FA0019"/>
    <w:rsid w:val="00FA50FE"/>
    <w:rsid w:val="00FB45A9"/>
    <w:rsid w:val="00FC31B8"/>
    <w:rsid w:val="00FE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AE"/>
    <w:pPr>
      <w:spacing w:after="160" w:line="259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9"/>
    <w:qFormat/>
    <w:rsid w:val="00EA5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A5207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rsid w:val="00FC3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FC31B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C31B8"/>
    <w:rPr>
      <w:rFonts w:cs="Times New Roman"/>
    </w:rPr>
  </w:style>
  <w:style w:type="paragraph" w:styleId="ListParagraph">
    <w:name w:val="List Paragraph"/>
    <w:basedOn w:val="Normal"/>
    <w:uiPriority w:val="99"/>
    <w:qFormat/>
    <w:rsid w:val="00475ECE"/>
    <w:pPr>
      <w:spacing w:after="200" w:line="276" w:lineRule="auto"/>
      <w:ind w:left="720"/>
      <w:contextualSpacing/>
    </w:pPr>
    <w:rPr>
      <w:lang w:val="en-IE"/>
    </w:rPr>
  </w:style>
  <w:style w:type="character" w:styleId="Emphasis">
    <w:name w:val="Emphasis"/>
    <w:basedOn w:val="DefaultParagraphFont"/>
    <w:uiPriority w:val="99"/>
    <w:qFormat/>
    <w:rsid w:val="00B268AC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B268A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117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1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17F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1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17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1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7F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91E04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B248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B248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B248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B24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248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B248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kennycoco.ie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ilkennycoco.ie" TargetMode="External"/><Relationship Id="rId12" Type="http://schemas.openxmlformats.org/officeDocument/2006/relationships/hyperlink" Target="http://consult.kilkenny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lkennycoco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nsult.kilkenny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.kilkenny.ie" TargetMode="External"/><Relationship Id="rId14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WLYK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1330</Words>
  <Characters>6962</Characters>
  <Application>Microsoft Office Word</Application>
  <DocSecurity>0</DocSecurity>
  <Lines>174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Fergus O'Hanrahan</cp:lastModifiedBy>
  <cp:revision>2</cp:revision>
  <cp:lastPrinted>2015-06-05T11:51:00Z</cp:lastPrinted>
  <dcterms:created xsi:type="dcterms:W3CDTF">2015-06-10T09:25:00Z</dcterms:created>
  <dcterms:modified xsi:type="dcterms:W3CDTF">2015-06-10T09:25:00Z</dcterms:modified>
</cp:coreProperties>
</file>