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64" w:rsidRDefault="00DF6B17" w:rsidP="00DF6B17">
      <w:pPr>
        <w:jc w:val="center"/>
        <w:rPr>
          <w:rFonts w:ascii="Arial" w:hAnsi="Arial" w:cs="Arial"/>
          <w:sz w:val="40"/>
          <w:szCs w:val="40"/>
        </w:rPr>
      </w:pPr>
      <w:r>
        <w:rPr>
          <w:rFonts w:ascii="Arial" w:hAnsi="Arial" w:cs="Arial"/>
          <w:sz w:val="40"/>
          <w:szCs w:val="40"/>
        </w:rPr>
        <w:t xml:space="preserve">KILKENNY COUNTY COUNCIL </w:t>
      </w:r>
    </w:p>
    <w:p w:rsidR="00DF6B17" w:rsidRDefault="00DF6B17" w:rsidP="00DF6B17">
      <w:pPr>
        <w:jc w:val="center"/>
        <w:rPr>
          <w:rFonts w:ascii="Arial" w:hAnsi="Arial" w:cs="Arial"/>
          <w:sz w:val="40"/>
          <w:szCs w:val="40"/>
        </w:rPr>
      </w:pPr>
      <w:r>
        <w:rPr>
          <w:rFonts w:ascii="Arial" w:hAnsi="Arial" w:cs="Arial"/>
          <w:sz w:val="40"/>
          <w:szCs w:val="40"/>
        </w:rPr>
        <w:t>Comhairle Chontae Chill Chainnigh</w:t>
      </w:r>
    </w:p>
    <w:p w:rsidR="00DF6B17" w:rsidRDefault="00DF6B17" w:rsidP="00DF6B17">
      <w:pPr>
        <w:jc w:val="center"/>
        <w:rPr>
          <w:rFonts w:ascii="Arial" w:hAnsi="Arial" w:cs="Arial"/>
          <w:sz w:val="40"/>
          <w:szCs w:val="40"/>
        </w:rPr>
      </w:pPr>
    </w:p>
    <w:p w:rsidR="00DF6B17" w:rsidRDefault="00DF6B17" w:rsidP="00DF6B17">
      <w:pPr>
        <w:jc w:val="center"/>
        <w:rPr>
          <w:rFonts w:ascii="Arial" w:hAnsi="Arial" w:cs="Arial"/>
          <w:sz w:val="40"/>
          <w:szCs w:val="40"/>
        </w:rPr>
      </w:pPr>
      <w:r>
        <w:rPr>
          <w:rFonts w:ascii="Arial" w:hAnsi="Arial" w:cs="Arial"/>
          <w:noProof/>
          <w:sz w:val="40"/>
          <w:szCs w:val="40"/>
          <w:lang w:eastAsia="en-IE"/>
        </w:rPr>
        <w:drawing>
          <wp:inline distT="0" distB="0" distL="0" distR="0">
            <wp:extent cx="2127802" cy="3249432"/>
            <wp:effectExtent l="19050" t="0" r="5798" b="0"/>
            <wp:docPr id="1" name="Picture 0" descr="Kilkenny CC 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kenny CC 400-001.jpg"/>
                    <pic:cNvPicPr/>
                  </pic:nvPicPr>
                  <pic:blipFill>
                    <a:blip r:embed="rId8" cstate="print"/>
                    <a:stretch>
                      <a:fillRect/>
                    </a:stretch>
                  </pic:blipFill>
                  <pic:spPr>
                    <a:xfrm>
                      <a:off x="0" y="0"/>
                      <a:ext cx="2130882" cy="3254136"/>
                    </a:xfrm>
                    <a:prstGeom prst="rect">
                      <a:avLst/>
                    </a:prstGeom>
                  </pic:spPr>
                </pic:pic>
              </a:graphicData>
            </a:graphic>
          </wp:inline>
        </w:drawing>
      </w:r>
    </w:p>
    <w:p w:rsidR="00DF6B17" w:rsidRDefault="00DF6B17" w:rsidP="00DF6B17">
      <w:pPr>
        <w:jc w:val="center"/>
        <w:rPr>
          <w:rFonts w:ascii="Arial" w:hAnsi="Arial" w:cs="Arial"/>
          <w:sz w:val="40"/>
          <w:szCs w:val="40"/>
        </w:rPr>
      </w:pPr>
      <w:r>
        <w:rPr>
          <w:rFonts w:ascii="Arial" w:hAnsi="Arial" w:cs="Arial"/>
          <w:sz w:val="40"/>
          <w:szCs w:val="40"/>
        </w:rPr>
        <w:t>Part 8 DISPLAY DOCUMENT</w:t>
      </w:r>
    </w:p>
    <w:p w:rsidR="00DF6B17" w:rsidRDefault="00DF6B17" w:rsidP="00DF6B17">
      <w:pPr>
        <w:jc w:val="center"/>
        <w:rPr>
          <w:rFonts w:ascii="Arial" w:hAnsi="Arial" w:cs="Arial"/>
          <w:sz w:val="40"/>
          <w:szCs w:val="40"/>
        </w:rPr>
      </w:pPr>
      <w:r>
        <w:rPr>
          <w:rFonts w:ascii="Arial" w:hAnsi="Arial" w:cs="Arial"/>
          <w:sz w:val="40"/>
          <w:szCs w:val="40"/>
        </w:rPr>
        <w:t>EXPLANATORY BOOKLET</w:t>
      </w:r>
    </w:p>
    <w:p w:rsidR="00DF6B17" w:rsidRDefault="00DF6B17" w:rsidP="00DF6B17">
      <w:pPr>
        <w:jc w:val="center"/>
        <w:rPr>
          <w:rFonts w:ascii="Arial" w:hAnsi="Arial" w:cs="Arial"/>
          <w:sz w:val="40"/>
          <w:szCs w:val="40"/>
        </w:rPr>
      </w:pPr>
    </w:p>
    <w:p w:rsidR="00DF6B17" w:rsidRDefault="00DF6B17" w:rsidP="00DF6B17">
      <w:pPr>
        <w:jc w:val="center"/>
        <w:rPr>
          <w:rFonts w:ascii="Arial" w:hAnsi="Arial" w:cs="Arial"/>
          <w:sz w:val="40"/>
          <w:szCs w:val="40"/>
        </w:rPr>
      </w:pPr>
      <w:r>
        <w:rPr>
          <w:rFonts w:ascii="Arial" w:hAnsi="Arial" w:cs="Arial"/>
          <w:sz w:val="40"/>
          <w:szCs w:val="40"/>
        </w:rPr>
        <w:t>Waterford to New Ross Greenway</w:t>
      </w:r>
    </w:p>
    <w:p w:rsidR="00DF6B17" w:rsidRDefault="00DF6B17" w:rsidP="00DF6B17">
      <w:pPr>
        <w:jc w:val="center"/>
        <w:rPr>
          <w:rFonts w:ascii="Arial" w:hAnsi="Arial" w:cs="Arial"/>
          <w:sz w:val="40"/>
          <w:szCs w:val="40"/>
        </w:rPr>
      </w:pPr>
      <w:r>
        <w:rPr>
          <w:rFonts w:ascii="Arial" w:hAnsi="Arial" w:cs="Arial"/>
          <w:sz w:val="40"/>
          <w:szCs w:val="40"/>
        </w:rPr>
        <w:t>November 2016</w:t>
      </w:r>
    </w:p>
    <w:p w:rsidR="00E62764" w:rsidRDefault="00E62764" w:rsidP="00DF6B17">
      <w:pPr>
        <w:jc w:val="center"/>
        <w:rPr>
          <w:rFonts w:ascii="Arial" w:hAnsi="Arial" w:cs="Arial"/>
          <w:sz w:val="40"/>
          <w:szCs w:val="40"/>
        </w:rPr>
        <w:sectPr w:rsidR="00E62764" w:rsidSect="00153167">
          <w:pgSz w:w="11906" w:h="16838"/>
          <w:pgMar w:top="1440" w:right="1440" w:bottom="1440" w:left="1440" w:header="708" w:footer="708" w:gutter="0"/>
          <w:cols w:space="708"/>
          <w:docGrid w:linePitch="360"/>
        </w:sectPr>
      </w:pPr>
    </w:p>
    <w:p w:rsidR="00EC1E52" w:rsidRDefault="00F85F72">
      <w:pPr>
        <w:pStyle w:val="TOC1"/>
        <w:tabs>
          <w:tab w:val="left" w:pos="660"/>
          <w:tab w:val="right" w:leader="dot" w:pos="9016"/>
        </w:tabs>
        <w:rPr>
          <w:rFonts w:eastAsiaTheme="minorEastAsia"/>
          <w:noProof/>
          <w:lang w:eastAsia="en-IE"/>
        </w:rPr>
      </w:pPr>
      <w:r>
        <w:rPr>
          <w:rFonts w:ascii="Arial" w:hAnsi="Arial" w:cs="Arial"/>
          <w:sz w:val="24"/>
          <w:szCs w:val="24"/>
        </w:rPr>
        <w:lastRenderedPageBreak/>
        <w:fldChar w:fldCharType="begin"/>
      </w:r>
      <w:r w:rsidR="009A115E">
        <w:rPr>
          <w:rFonts w:ascii="Arial" w:hAnsi="Arial" w:cs="Arial"/>
          <w:sz w:val="24"/>
          <w:szCs w:val="24"/>
        </w:rPr>
        <w:instrText xml:space="preserve"> TOC \o "1-3" \h \z \u </w:instrText>
      </w:r>
      <w:r>
        <w:rPr>
          <w:rFonts w:ascii="Arial" w:hAnsi="Arial" w:cs="Arial"/>
          <w:sz w:val="24"/>
          <w:szCs w:val="24"/>
        </w:rPr>
        <w:fldChar w:fldCharType="separate"/>
      </w:r>
      <w:hyperlink w:anchor="_Toc468802273" w:history="1">
        <w:r w:rsidR="00EC1E52" w:rsidRPr="009A0FBE">
          <w:rPr>
            <w:rStyle w:val="Hyperlink"/>
            <w:noProof/>
          </w:rPr>
          <w:t>1.0</w:t>
        </w:r>
        <w:r w:rsidR="00EC1E52">
          <w:rPr>
            <w:rFonts w:eastAsiaTheme="minorEastAsia"/>
            <w:noProof/>
            <w:lang w:eastAsia="en-IE"/>
          </w:rPr>
          <w:tab/>
        </w:r>
        <w:r w:rsidR="00EC1E52" w:rsidRPr="009A0FBE">
          <w:rPr>
            <w:rStyle w:val="Hyperlink"/>
            <w:noProof/>
          </w:rPr>
          <w:t>Introduction</w:t>
        </w:r>
        <w:r w:rsidR="00EC1E52">
          <w:rPr>
            <w:noProof/>
            <w:webHidden/>
          </w:rPr>
          <w:tab/>
        </w:r>
        <w:r w:rsidR="00EC1E52">
          <w:rPr>
            <w:noProof/>
            <w:webHidden/>
          </w:rPr>
          <w:fldChar w:fldCharType="begin"/>
        </w:r>
        <w:r w:rsidR="00EC1E52">
          <w:rPr>
            <w:noProof/>
            <w:webHidden/>
          </w:rPr>
          <w:instrText xml:space="preserve"> PAGEREF _Toc468802273 \h </w:instrText>
        </w:r>
        <w:r w:rsidR="00EC1E52">
          <w:rPr>
            <w:noProof/>
            <w:webHidden/>
          </w:rPr>
        </w:r>
        <w:r w:rsidR="00EC1E52">
          <w:rPr>
            <w:noProof/>
            <w:webHidden/>
          </w:rPr>
          <w:fldChar w:fldCharType="separate"/>
        </w:r>
        <w:r w:rsidR="00EC1E52">
          <w:rPr>
            <w:noProof/>
            <w:webHidden/>
          </w:rPr>
          <w:t>1</w:t>
        </w:r>
        <w:r w:rsidR="00EC1E52">
          <w:rPr>
            <w:noProof/>
            <w:webHidden/>
          </w:rPr>
          <w:fldChar w:fldCharType="end"/>
        </w:r>
      </w:hyperlink>
    </w:p>
    <w:p w:rsidR="00EC1E52" w:rsidRDefault="00EC1E52">
      <w:pPr>
        <w:pStyle w:val="TOC1"/>
        <w:tabs>
          <w:tab w:val="left" w:pos="660"/>
          <w:tab w:val="right" w:leader="dot" w:pos="9016"/>
        </w:tabs>
        <w:rPr>
          <w:rFonts w:eastAsiaTheme="minorEastAsia"/>
          <w:noProof/>
          <w:lang w:eastAsia="en-IE"/>
        </w:rPr>
      </w:pPr>
      <w:hyperlink w:anchor="_Toc468802274" w:history="1">
        <w:r w:rsidRPr="009A0FBE">
          <w:rPr>
            <w:rStyle w:val="Hyperlink"/>
            <w:noProof/>
          </w:rPr>
          <w:t>2.0</w:t>
        </w:r>
        <w:r>
          <w:rPr>
            <w:rFonts w:eastAsiaTheme="minorEastAsia"/>
            <w:noProof/>
            <w:lang w:eastAsia="en-IE"/>
          </w:rPr>
          <w:tab/>
        </w:r>
        <w:r w:rsidRPr="009A0FBE">
          <w:rPr>
            <w:rStyle w:val="Hyperlink"/>
            <w:noProof/>
          </w:rPr>
          <w:t>Background and reasons for scheme</w:t>
        </w:r>
        <w:r>
          <w:rPr>
            <w:noProof/>
            <w:webHidden/>
          </w:rPr>
          <w:tab/>
        </w:r>
        <w:r>
          <w:rPr>
            <w:noProof/>
            <w:webHidden/>
          </w:rPr>
          <w:fldChar w:fldCharType="begin"/>
        </w:r>
        <w:r>
          <w:rPr>
            <w:noProof/>
            <w:webHidden/>
          </w:rPr>
          <w:instrText xml:space="preserve"> PAGEREF _Toc468802274 \h </w:instrText>
        </w:r>
        <w:r>
          <w:rPr>
            <w:noProof/>
            <w:webHidden/>
          </w:rPr>
        </w:r>
        <w:r>
          <w:rPr>
            <w:noProof/>
            <w:webHidden/>
          </w:rPr>
          <w:fldChar w:fldCharType="separate"/>
        </w:r>
        <w:r>
          <w:rPr>
            <w:noProof/>
            <w:webHidden/>
          </w:rPr>
          <w:t>1</w:t>
        </w:r>
        <w:r>
          <w:rPr>
            <w:noProof/>
            <w:webHidden/>
          </w:rPr>
          <w:fldChar w:fldCharType="end"/>
        </w:r>
      </w:hyperlink>
    </w:p>
    <w:p w:rsidR="00EC1E52" w:rsidRDefault="00EC1E52">
      <w:pPr>
        <w:pStyle w:val="TOC1"/>
        <w:tabs>
          <w:tab w:val="left" w:pos="660"/>
          <w:tab w:val="right" w:leader="dot" w:pos="9016"/>
        </w:tabs>
        <w:rPr>
          <w:rFonts w:eastAsiaTheme="minorEastAsia"/>
          <w:noProof/>
          <w:lang w:eastAsia="en-IE"/>
        </w:rPr>
      </w:pPr>
      <w:hyperlink w:anchor="_Toc468802275" w:history="1">
        <w:r w:rsidRPr="009A0FBE">
          <w:rPr>
            <w:rStyle w:val="Hyperlink"/>
            <w:noProof/>
          </w:rPr>
          <w:t>3.0</w:t>
        </w:r>
        <w:r>
          <w:rPr>
            <w:rFonts w:eastAsiaTheme="minorEastAsia"/>
            <w:noProof/>
            <w:lang w:eastAsia="en-IE"/>
          </w:rPr>
          <w:tab/>
        </w:r>
        <w:r w:rsidRPr="009A0FBE">
          <w:rPr>
            <w:rStyle w:val="Hyperlink"/>
            <w:noProof/>
          </w:rPr>
          <w:t>Design Criteria</w:t>
        </w:r>
        <w:r>
          <w:rPr>
            <w:noProof/>
            <w:webHidden/>
          </w:rPr>
          <w:tab/>
        </w:r>
        <w:r>
          <w:rPr>
            <w:noProof/>
            <w:webHidden/>
          </w:rPr>
          <w:fldChar w:fldCharType="begin"/>
        </w:r>
        <w:r>
          <w:rPr>
            <w:noProof/>
            <w:webHidden/>
          </w:rPr>
          <w:instrText xml:space="preserve"> PAGEREF _Toc468802275 \h </w:instrText>
        </w:r>
        <w:r>
          <w:rPr>
            <w:noProof/>
            <w:webHidden/>
          </w:rPr>
        </w:r>
        <w:r>
          <w:rPr>
            <w:noProof/>
            <w:webHidden/>
          </w:rPr>
          <w:fldChar w:fldCharType="separate"/>
        </w:r>
        <w:r>
          <w:rPr>
            <w:noProof/>
            <w:webHidden/>
          </w:rPr>
          <w:t>2</w:t>
        </w:r>
        <w:r>
          <w:rPr>
            <w:noProof/>
            <w:webHidden/>
          </w:rPr>
          <w:fldChar w:fldCharType="end"/>
        </w:r>
      </w:hyperlink>
    </w:p>
    <w:p w:rsidR="00EC1E52" w:rsidRDefault="00EC1E52">
      <w:pPr>
        <w:pStyle w:val="TOC1"/>
        <w:tabs>
          <w:tab w:val="left" w:pos="660"/>
          <w:tab w:val="right" w:leader="dot" w:pos="9016"/>
        </w:tabs>
        <w:rPr>
          <w:rFonts w:eastAsiaTheme="minorEastAsia"/>
          <w:noProof/>
          <w:lang w:eastAsia="en-IE"/>
        </w:rPr>
      </w:pPr>
      <w:hyperlink w:anchor="_Toc468802276" w:history="1">
        <w:r w:rsidRPr="009A0FBE">
          <w:rPr>
            <w:rStyle w:val="Hyperlink"/>
            <w:noProof/>
          </w:rPr>
          <w:t>4.0</w:t>
        </w:r>
        <w:r>
          <w:rPr>
            <w:rFonts w:eastAsiaTheme="minorEastAsia"/>
            <w:noProof/>
            <w:lang w:eastAsia="en-IE"/>
          </w:rPr>
          <w:tab/>
        </w:r>
        <w:r w:rsidRPr="009A0FBE">
          <w:rPr>
            <w:rStyle w:val="Hyperlink"/>
            <w:noProof/>
          </w:rPr>
          <w:t>Environmental Reports</w:t>
        </w:r>
        <w:r>
          <w:rPr>
            <w:noProof/>
            <w:webHidden/>
          </w:rPr>
          <w:tab/>
        </w:r>
        <w:r>
          <w:rPr>
            <w:noProof/>
            <w:webHidden/>
          </w:rPr>
          <w:fldChar w:fldCharType="begin"/>
        </w:r>
        <w:r>
          <w:rPr>
            <w:noProof/>
            <w:webHidden/>
          </w:rPr>
          <w:instrText xml:space="preserve"> PAGEREF _Toc468802276 \h </w:instrText>
        </w:r>
        <w:r>
          <w:rPr>
            <w:noProof/>
            <w:webHidden/>
          </w:rPr>
        </w:r>
        <w:r>
          <w:rPr>
            <w:noProof/>
            <w:webHidden/>
          </w:rPr>
          <w:fldChar w:fldCharType="separate"/>
        </w:r>
        <w:r>
          <w:rPr>
            <w:noProof/>
            <w:webHidden/>
          </w:rPr>
          <w:t>2</w:t>
        </w:r>
        <w:r>
          <w:rPr>
            <w:noProof/>
            <w:webHidden/>
          </w:rPr>
          <w:fldChar w:fldCharType="end"/>
        </w:r>
      </w:hyperlink>
    </w:p>
    <w:p w:rsidR="00EC1E52" w:rsidRDefault="00EC1E52">
      <w:pPr>
        <w:pStyle w:val="TOC1"/>
        <w:tabs>
          <w:tab w:val="left" w:pos="660"/>
          <w:tab w:val="right" w:leader="dot" w:pos="9016"/>
        </w:tabs>
        <w:rPr>
          <w:rFonts w:eastAsiaTheme="minorEastAsia"/>
          <w:noProof/>
          <w:lang w:eastAsia="en-IE"/>
        </w:rPr>
      </w:pPr>
      <w:hyperlink w:anchor="_Toc468802277" w:history="1">
        <w:r w:rsidRPr="009A0FBE">
          <w:rPr>
            <w:rStyle w:val="Hyperlink"/>
            <w:noProof/>
          </w:rPr>
          <w:t>5.0</w:t>
        </w:r>
        <w:r>
          <w:rPr>
            <w:rFonts w:eastAsiaTheme="minorEastAsia"/>
            <w:noProof/>
            <w:lang w:eastAsia="en-IE"/>
          </w:rPr>
          <w:tab/>
        </w:r>
        <w:r w:rsidRPr="009A0FBE">
          <w:rPr>
            <w:rStyle w:val="Hyperlink"/>
            <w:noProof/>
          </w:rPr>
          <w:t>Funding</w:t>
        </w:r>
        <w:r>
          <w:rPr>
            <w:noProof/>
            <w:webHidden/>
          </w:rPr>
          <w:tab/>
        </w:r>
        <w:r>
          <w:rPr>
            <w:noProof/>
            <w:webHidden/>
          </w:rPr>
          <w:fldChar w:fldCharType="begin"/>
        </w:r>
        <w:r>
          <w:rPr>
            <w:noProof/>
            <w:webHidden/>
          </w:rPr>
          <w:instrText xml:space="preserve"> PAGEREF _Toc468802277 \h </w:instrText>
        </w:r>
        <w:r>
          <w:rPr>
            <w:noProof/>
            <w:webHidden/>
          </w:rPr>
        </w:r>
        <w:r>
          <w:rPr>
            <w:noProof/>
            <w:webHidden/>
          </w:rPr>
          <w:fldChar w:fldCharType="separate"/>
        </w:r>
        <w:r>
          <w:rPr>
            <w:noProof/>
            <w:webHidden/>
          </w:rPr>
          <w:t>3</w:t>
        </w:r>
        <w:r>
          <w:rPr>
            <w:noProof/>
            <w:webHidden/>
          </w:rPr>
          <w:fldChar w:fldCharType="end"/>
        </w:r>
      </w:hyperlink>
    </w:p>
    <w:p w:rsidR="00EC1E52" w:rsidRDefault="00EC1E52">
      <w:pPr>
        <w:pStyle w:val="TOC1"/>
        <w:tabs>
          <w:tab w:val="left" w:pos="660"/>
          <w:tab w:val="right" w:leader="dot" w:pos="9016"/>
        </w:tabs>
        <w:rPr>
          <w:rFonts w:eastAsiaTheme="minorEastAsia"/>
          <w:noProof/>
          <w:lang w:eastAsia="en-IE"/>
        </w:rPr>
      </w:pPr>
      <w:hyperlink w:anchor="_Toc468802278" w:history="1">
        <w:r w:rsidRPr="009A0FBE">
          <w:rPr>
            <w:rStyle w:val="Hyperlink"/>
            <w:noProof/>
          </w:rPr>
          <w:t>6.0</w:t>
        </w:r>
        <w:r>
          <w:rPr>
            <w:rFonts w:eastAsiaTheme="minorEastAsia"/>
            <w:noProof/>
            <w:lang w:eastAsia="en-IE"/>
          </w:rPr>
          <w:tab/>
        </w:r>
        <w:r w:rsidRPr="009A0FBE">
          <w:rPr>
            <w:rStyle w:val="Hyperlink"/>
            <w:noProof/>
          </w:rPr>
          <w:t>Public consultation</w:t>
        </w:r>
        <w:r>
          <w:rPr>
            <w:noProof/>
            <w:webHidden/>
          </w:rPr>
          <w:tab/>
        </w:r>
        <w:r>
          <w:rPr>
            <w:noProof/>
            <w:webHidden/>
          </w:rPr>
          <w:fldChar w:fldCharType="begin"/>
        </w:r>
        <w:r>
          <w:rPr>
            <w:noProof/>
            <w:webHidden/>
          </w:rPr>
          <w:instrText xml:space="preserve"> PAGEREF _Toc468802278 \h </w:instrText>
        </w:r>
        <w:r>
          <w:rPr>
            <w:noProof/>
            <w:webHidden/>
          </w:rPr>
        </w:r>
        <w:r>
          <w:rPr>
            <w:noProof/>
            <w:webHidden/>
          </w:rPr>
          <w:fldChar w:fldCharType="separate"/>
        </w:r>
        <w:r>
          <w:rPr>
            <w:noProof/>
            <w:webHidden/>
          </w:rPr>
          <w:t>3</w:t>
        </w:r>
        <w:r>
          <w:rPr>
            <w:noProof/>
            <w:webHidden/>
          </w:rPr>
          <w:fldChar w:fldCharType="end"/>
        </w:r>
      </w:hyperlink>
    </w:p>
    <w:p w:rsidR="00EC1E52" w:rsidRDefault="00EC1E52">
      <w:pPr>
        <w:pStyle w:val="TOC1"/>
        <w:tabs>
          <w:tab w:val="left" w:pos="660"/>
          <w:tab w:val="right" w:leader="dot" w:pos="9016"/>
        </w:tabs>
        <w:rPr>
          <w:rFonts w:eastAsiaTheme="minorEastAsia"/>
          <w:noProof/>
          <w:lang w:eastAsia="en-IE"/>
        </w:rPr>
      </w:pPr>
      <w:hyperlink w:anchor="_Toc468802279" w:history="1">
        <w:r w:rsidRPr="009A0FBE">
          <w:rPr>
            <w:rStyle w:val="Hyperlink"/>
            <w:noProof/>
          </w:rPr>
          <w:t xml:space="preserve">7.0 </w:t>
        </w:r>
        <w:r>
          <w:rPr>
            <w:rFonts w:eastAsiaTheme="minorEastAsia"/>
            <w:noProof/>
            <w:lang w:eastAsia="en-IE"/>
          </w:rPr>
          <w:tab/>
        </w:r>
        <w:r w:rsidRPr="009A0FBE">
          <w:rPr>
            <w:rStyle w:val="Hyperlink"/>
            <w:noProof/>
          </w:rPr>
          <w:t>Submissions</w:t>
        </w:r>
        <w:r>
          <w:rPr>
            <w:noProof/>
            <w:webHidden/>
          </w:rPr>
          <w:tab/>
        </w:r>
        <w:r>
          <w:rPr>
            <w:noProof/>
            <w:webHidden/>
          </w:rPr>
          <w:fldChar w:fldCharType="begin"/>
        </w:r>
        <w:r>
          <w:rPr>
            <w:noProof/>
            <w:webHidden/>
          </w:rPr>
          <w:instrText xml:space="preserve"> PAGEREF _Toc468802279 \h </w:instrText>
        </w:r>
        <w:r>
          <w:rPr>
            <w:noProof/>
            <w:webHidden/>
          </w:rPr>
        </w:r>
        <w:r>
          <w:rPr>
            <w:noProof/>
            <w:webHidden/>
          </w:rPr>
          <w:fldChar w:fldCharType="separate"/>
        </w:r>
        <w:r>
          <w:rPr>
            <w:noProof/>
            <w:webHidden/>
          </w:rPr>
          <w:t>4</w:t>
        </w:r>
        <w:r>
          <w:rPr>
            <w:noProof/>
            <w:webHidden/>
          </w:rPr>
          <w:fldChar w:fldCharType="end"/>
        </w:r>
      </w:hyperlink>
    </w:p>
    <w:p w:rsidR="00684C45" w:rsidRDefault="00F85F72">
      <w:pPr>
        <w:rPr>
          <w:rFonts w:ascii="Arial" w:hAnsi="Arial" w:cs="Arial"/>
          <w:sz w:val="24"/>
          <w:szCs w:val="24"/>
        </w:rPr>
        <w:sectPr w:rsidR="00684C45" w:rsidSect="009A115E">
          <w:headerReference w:type="default" r:id="rId9"/>
          <w:footerReference w:type="default" r:id="rId10"/>
          <w:pgSz w:w="11906" w:h="16838"/>
          <w:pgMar w:top="1440" w:right="1440" w:bottom="1440" w:left="1440" w:header="708" w:footer="708" w:gutter="0"/>
          <w:pgNumType w:fmt="lowerRoman" w:start="1"/>
          <w:cols w:space="708"/>
          <w:docGrid w:linePitch="360"/>
        </w:sectPr>
      </w:pPr>
      <w:r>
        <w:rPr>
          <w:rFonts w:ascii="Arial" w:hAnsi="Arial" w:cs="Arial"/>
          <w:sz w:val="24"/>
          <w:szCs w:val="24"/>
        </w:rPr>
        <w:fldChar w:fldCharType="end"/>
      </w:r>
    </w:p>
    <w:p w:rsidR="00684C45" w:rsidRPr="00684C45" w:rsidRDefault="00684C45" w:rsidP="009A115E">
      <w:pPr>
        <w:pStyle w:val="Heading1"/>
        <w:numPr>
          <w:ilvl w:val="0"/>
          <w:numId w:val="7"/>
        </w:numPr>
        <w:jc w:val="both"/>
      </w:pPr>
      <w:bookmarkStart w:id="0" w:name="_Toc468802273"/>
      <w:r w:rsidRPr="00684C45">
        <w:lastRenderedPageBreak/>
        <w:t>Introduction</w:t>
      </w:r>
      <w:bookmarkEnd w:id="0"/>
      <w:r w:rsidRPr="00684C45">
        <w:t xml:space="preserve"> </w:t>
      </w:r>
    </w:p>
    <w:p w:rsidR="002E13E6" w:rsidRDefault="002E13E6" w:rsidP="00E87A88">
      <w:pPr>
        <w:pStyle w:val="Default"/>
        <w:rPr>
          <w:rFonts w:ascii="Arial" w:hAnsi="Arial" w:cs="Arial"/>
          <w:bCs/>
          <w:sz w:val="20"/>
          <w:szCs w:val="20"/>
        </w:rPr>
      </w:pPr>
      <w:r w:rsidRPr="002E13E6">
        <w:rPr>
          <w:rFonts w:ascii="Arial" w:hAnsi="Arial" w:cs="Arial"/>
          <w:sz w:val="20"/>
          <w:szCs w:val="20"/>
        </w:rPr>
        <w:t xml:space="preserve">This document has been prepared </w:t>
      </w:r>
      <w:r w:rsidRPr="00E87A88">
        <w:rPr>
          <w:rFonts w:ascii="Arial" w:hAnsi="Arial" w:cs="Arial"/>
          <w:sz w:val="20"/>
          <w:szCs w:val="20"/>
        </w:rPr>
        <w:t xml:space="preserve">in compliance with </w:t>
      </w:r>
      <w:r w:rsidR="00E87A88" w:rsidRPr="00E87A88">
        <w:rPr>
          <w:rFonts w:ascii="Arial" w:hAnsi="Arial" w:cs="Arial"/>
          <w:bCs/>
          <w:sz w:val="20"/>
          <w:szCs w:val="20"/>
        </w:rPr>
        <w:t xml:space="preserve">Section 179 of the Planning and Development Act 2000-2010 </w:t>
      </w:r>
      <w:r w:rsidR="00E87A88">
        <w:rPr>
          <w:rFonts w:ascii="Arial" w:hAnsi="Arial" w:cs="Arial"/>
          <w:bCs/>
          <w:sz w:val="20"/>
          <w:szCs w:val="20"/>
        </w:rPr>
        <w:t xml:space="preserve">and </w:t>
      </w:r>
      <w:r w:rsidR="00E87A88" w:rsidRPr="00E87A88">
        <w:rPr>
          <w:rFonts w:ascii="Arial" w:hAnsi="Arial" w:cs="Arial"/>
          <w:bCs/>
          <w:sz w:val="20"/>
          <w:szCs w:val="20"/>
        </w:rPr>
        <w:t>Part 8 of the Planning and Development Regulations 2001-2011</w:t>
      </w:r>
      <w:r w:rsidR="00E87A88">
        <w:rPr>
          <w:rFonts w:ascii="Arial" w:hAnsi="Arial" w:cs="Arial"/>
          <w:bCs/>
          <w:sz w:val="20"/>
          <w:szCs w:val="20"/>
        </w:rPr>
        <w:t>.</w:t>
      </w:r>
    </w:p>
    <w:p w:rsidR="00E87A88" w:rsidRPr="00E87A88" w:rsidRDefault="00E87A88" w:rsidP="00E87A88">
      <w:pPr>
        <w:pStyle w:val="Default"/>
        <w:rPr>
          <w:rFonts w:ascii="Arial" w:hAnsi="Arial" w:cs="Arial"/>
          <w:sz w:val="20"/>
          <w:szCs w:val="20"/>
        </w:rPr>
      </w:pPr>
    </w:p>
    <w:p w:rsidR="002E13E6" w:rsidRDefault="002E13E6" w:rsidP="009A115E">
      <w:pPr>
        <w:jc w:val="both"/>
        <w:rPr>
          <w:rFonts w:ascii="Arial" w:hAnsi="Arial" w:cs="Arial"/>
          <w:sz w:val="20"/>
          <w:szCs w:val="20"/>
        </w:rPr>
      </w:pPr>
      <w:r w:rsidRPr="002E13E6">
        <w:rPr>
          <w:rFonts w:ascii="Arial" w:hAnsi="Arial" w:cs="Arial"/>
          <w:sz w:val="20"/>
          <w:szCs w:val="20"/>
        </w:rPr>
        <w:t>The background and reason for the scheme in relation to proper planning and sustainable development are set out below and the description of the proposed improvement works associated with this scheme are set out in Section 2 and 3.</w:t>
      </w:r>
    </w:p>
    <w:p w:rsidR="002A1626" w:rsidRPr="002A1626" w:rsidRDefault="009A115E" w:rsidP="002A1626">
      <w:pPr>
        <w:jc w:val="both"/>
        <w:rPr>
          <w:rFonts w:ascii="Arial" w:hAnsi="Arial" w:cs="Arial"/>
          <w:sz w:val="20"/>
          <w:szCs w:val="20"/>
        </w:rPr>
      </w:pPr>
      <w:r w:rsidRPr="002A1626">
        <w:rPr>
          <w:rFonts w:ascii="Arial" w:hAnsi="Arial" w:cs="Arial"/>
          <w:sz w:val="20"/>
          <w:szCs w:val="20"/>
        </w:rPr>
        <w:t xml:space="preserve">The proposed Greenway will be located along the disused railway line between Waterford City </w:t>
      </w:r>
      <w:r w:rsidR="002A1626" w:rsidRPr="002A1626">
        <w:rPr>
          <w:rFonts w:ascii="Arial" w:hAnsi="Arial" w:cs="Arial"/>
          <w:sz w:val="20"/>
          <w:szCs w:val="20"/>
        </w:rPr>
        <w:t xml:space="preserve">(Ferrybank) </w:t>
      </w:r>
      <w:r w:rsidRPr="002A1626">
        <w:rPr>
          <w:rFonts w:ascii="Arial" w:hAnsi="Arial" w:cs="Arial"/>
          <w:sz w:val="20"/>
          <w:szCs w:val="20"/>
        </w:rPr>
        <w:t xml:space="preserve">and the bridge crossing in New Ross town. The route of the disused railway runs east from Waterford city </w:t>
      </w:r>
      <w:r w:rsidR="002A1626" w:rsidRPr="002A1626">
        <w:rPr>
          <w:rFonts w:ascii="Arial" w:hAnsi="Arial" w:cs="Arial"/>
          <w:sz w:val="20"/>
          <w:szCs w:val="20"/>
        </w:rPr>
        <w:t>in Ferrybank</w:t>
      </w:r>
      <w:r w:rsidRPr="002A1626">
        <w:rPr>
          <w:rFonts w:ascii="Arial" w:hAnsi="Arial" w:cs="Arial"/>
          <w:sz w:val="20"/>
          <w:szCs w:val="20"/>
        </w:rPr>
        <w:t xml:space="preserve"> </w:t>
      </w:r>
      <w:r w:rsidR="002A1626" w:rsidRPr="002A1626">
        <w:rPr>
          <w:rFonts w:ascii="Arial" w:hAnsi="Arial" w:cs="Arial"/>
          <w:sz w:val="20"/>
          <w:szCs w:val="20"/>
        </w:rPr>
        <w:t>which is</w:t>
      </w:r>
      <w:r w:rsidRPr="002A1626">
        <w:rPr>
          <w:rFonts w:ascii="Arial" w:hAnsi="Arial" w:cs="Arial"/>
          <w:sz w:val="20"/>
          <w:szCs w:val="20"/>
        </w:rPr>
        <w:t xml:space="preserve"> a residential area on the edge of the city and then into open agricultural land. The route passes over and under several roadways, including the N29, after which it follows a northerly direction parallel to the N25 for c.3km veering north east towards the River Barrow and the town land of Carrigcloney. The </w:t>
      </w:r>
      <w:r w:rsidR="002A1626" w:rsidRPr="002A1626">
        <w:rPr>
          <w:rFonts w:ascii="Arial" w:hAnsi="Arial" w:cs="Arial"/>
          <w:sz w:val="20"/>
          <w:szCs w:val="20"/>
        </w:rPr>
        <w:t>proposed route</w:t>
      </w:r>
      <w:r w:rsidRPr="002A1626">
        <w:rPr>
          <w:rFonts w:ascii="Arial" w:hAnsi="Arial" w:cs="Arial"/>
          <w:sz w:val="20"/>
          <w:szCs w:val="20"/>
        </w:rPr>
        <w:t xml:space="preserve"> passes through the River Barrow and River Nore SAC for c.1km where it bridges the Glenmore River. The route then continues north-west back towards the N25 running parallel until it emerges </w:t>
      </w:r>
      <w:r w:rsidR="00E87A88">
        <w:rPr>
          <w:rFonts w:ascii="Arial" w:hAnsi="Arial" w:cs="Arial"/>
          <w:sz w:val="20"/>
          <w:szCs w:val="20"/>
        </w:rPr>
        <w:t xml:space="preserve">in Raheen, Rosbercon, New Ross.  </w:t>
      </w:r>
      <w:r w:rsidRPr="002A1626">
        <w:rPr>
          <w:rFonts w:ascii="Arial" w:hAnsi="Arial" w:cs="Arial"/>
          <w:sz w:val="20"/>
          <w:szCs w:val="20"/>
        </w:rPr>
        <w:t>The existing railway tracks will be removed, and a 3m wide bituminous surface will be constructed in its place for the entire length, with several at grade road crossings</w:t>
      </w:r>
      <w:r w:rsidR="002A1626" w:rsidRPr="002A1626">
        <w:rPr>
          <w:rFonts w:ascii="Arial" w:hAnsi="Arial" w:cs="Arial"/>
          <w:sz w:val="20"/>
          <w:szCs w:val="20"/>
        </w:rPr>
        <w:t xml:space="preserve"> </w:t>
      </w:r>
    </w:p>
    <w:p w:rsidR="00DF6B17" w:rsidRPr="002A1626" w:rsidRDefault="00DF6B17" w:rsidP="002A1626">
      <w:pPr>
        <w:jc w:val="both"/>
        <w:rPr>
          <w:rFonts w:ascii="Arial" w:hAnsi="Arial" w:cs="Arial"/>
          <w:sz w:val="20"/>
          <w:szCs w:val="20"/>
        </w:rPr>
      </w:pPr>
      <w:r w:rsidRPr="00684C45">
        <w:t>Brief description of the proposed works</w:t>
      </w:r>
    </w:p>
    <w:p w:rsidR="00DF6B17" w:rsidRPr="002A1626" w:rsidRDefault="00DF6B17" w:rsidP="002A1626">
      <w:pPr>
        <w:jc w:val="both"/>
        <w:rPr>
          <w:rFonts w:ascii="Arial" w:hAnsi="Arial" w:cs="Arial"/>
          <w:sz w:val="20"/>
          <w:szCs w:val="20"/>
        </w:rPr>
      </w:pPr>
      <w:r w:rsidRPr="002A1626">
        <w:rPr>
          <w:rFonts w:ascii="Arial" w:hAnsi="Arial" w:cs="Arial"/>
          <w:sz w:val="20"/>
          <w:szCs w:val="20"/>
        </w:rPr>
        <w:t>The proposal put forward provides for the following:</w:t>
      </w:r>
    </w:p>
    <w:p w:rsidR="006E755D" w:rsidRPr="002E13E6" w:rsidRDefault="006E755D" w:rsidP="009A115E">
      <w:pPr>
        <w:pStyle w:val="ListParagraph"/>
        <w:numPr>
          <w:ilvl w:val="0"/>
          <w:numId w:val="4"/>
        </w:numPr>
        <w:jc w:val="both"/>
        <w:rPr>
          <w:rFonts w:ascii="Arial" w:hAnsi="Arial" w:cs="Arial"/>
          <w:sz w:val="20"/>
          <w:szCs w:val="20"/>
        </w:rPr>
      </w:pPr>
      <w:r w:rsidRPr="002E13E6">
        <w:rPr>
          <w:rFonts w:ascii="Arial" w:hAnsi="Arial" w:cs="Arial"/>
          <w:sz w:val="20"/>
          <w:szCs w:val="20"/>
        </w:rPr>
        <w:t>Removal of existing railway track</w:t>
      </w:r>
    </w:p>
    <w:p w:rsidR="00DF6B17" w:rsidRPr="002E13E6" w:rsidRDefault="001644DB" w:rsidP="009A115E">
      <w:pPr>
        <w:pStyle w:val="ListParagraph"/>
        <w:numPr>
          <w:ilvl w:val="0"/>
          <w:numId w:val="4"/>
        </w:numPr>
        <w:jc w:val="both"/>
        <w:rPr>
          <w:rFonts w:ascii="Arial" w:hAnsi="Arial" w:cs="Arial"/>
          <w:sz w:val="20"/>
          <w:szCs w:val="20"/>
        </w:rPr>
      </w:pPr>
      <w:r w:rsidRPr="002E13E6">
        <w:rPr>
          <w:rFonts w:ascii="Arial" w:hAnsi="Arial" w:cs="Arial"/>
          <w:sz w:val="20"/>
          <w:szCs w:val="20"/>
        </w:rPr>
        <w:t xml:space="preserve">Provision of a </w:t>
      </w:r>
      <w:r w:rsidR="006E755D" w:rsidRPr="002E13E6">
        <w:rPr>
          <w:rFonts w:ascii="Arial" w:hAnsi="Arial" w:cs="Arial"/>
          <w:sz w:val="20"/>
          <w:szCs w:val="20"/>
        </w:rPr>
        <w:t>approximately</w:t>
      </w:r>
      <w:r w:rsidRPr="002E13E6">
        <w:rPr>
          <w:rFonts w:ascii="Arial" w:hAnsi="Arial" w:cs="Arial"/>
          <w:sz w:val="20"/>
          <w:szCs w:val="20"/>
        </w:rPr>
        <w:t xml:space="preserve"> </w:t>
      </w:r>
      <w:r w:rsidR="00A86331">
        <w:rPr>
          <w:rFonts w:ascii="Arial" w:hAnsi="Arial" w:cs="Arial"/>
          <w:sz w:val="20"/>
          <w:szCs w:val="20"/>
        </w:rPr>
        <w:t>22</w:t>
      </w:r>
      <w:r w:rsidRPr="002E13E6">
        <w:rPr>
          <w:rFonts w:ascii="Arial" w:hAnsi="Arial" w:cs="Arial"/>
          <w:sz w:val="20"/>
          <w:szCs w:val="20"/>
        </w:rPr>
        <w:t xml:space="preserve">km of 3m wide greenway </w:t>
      </w:r>
    </w:p>
    <w:p w:rsidR="001644DB" w:rsidRPr="002E13E6" w:rsidRDefault="001644DB" w:rsidP="009A115E">
      <w:pPr>
        <w:pStyle w:val="ListParagraph"/>
        <w:numPr>
          <w:ilvl w:val="0"/>
          <w:numId w:val="4"/>
        </w:numPr>
        <w:jc w:val="both"/>
        <w:rPr>
          <w:rFonts w:ascii="Arial" w:hAnsi="Arial" w:cs="Arial"/>
          <w:sz w:val="20"/>
          <w:szCs w:val="20"/>
        </w:rPr>
      </w:pPr>
      <w:r w:rsidRPr="002E13E6">
        <w:rPr>
          <w:rFonts w:ascii="Arial" w:hAnsi="Arial" w:cs="Arial"/>
          <w:sz w:val="20"/>
          <w:szCs w:val="20"/>
        </w:rPr>
        <w:t>Provision of at-grade crossing points a</w:t>
      </w:r>
      <w:r w:rsidR="00E87A88">
        <w:rPr>
          <w:rFonts w:ascii="Arial" w:hAnsi="Arial" w:cs="Arial"/>
          <w:sz w:val="20"/>
          <w:szCs w:val="20"/>
        </w:rPr>
        <w:t>s</w:t>
      </w:r>
      <w:r w:rsidRPr="002E13E6">
        <w:rPr>
          <w:rFonts w:ascii="Arial" w:hAnsi="Arial" w:cs="Arial"/>
          <w:sz w:val="20"/>
          <w:szCs w:val="20"/>
        </w:rPr>
        <w:t xml:space="preserve"> local road</w:t>
      </w:r>
      <w:r w:rsidR="00E87A88">
        <w:rPr>
          <w:rFonts w:ascii="Arial" w:hAnsi="Arial" w:cs="Arial"/>
          <w:sz w:val="20"/>
          <w:szCs w:val="20"/>
        </w:rPr>
        <w:t>s intersect</w:t>
      </w:r>
      <w:r w:rsidRPr="002E13E6">
        <w:rPr>
          <w:rFonts w:ascii="Arial" w:hAnsi="Arial" w:cs="Arial"/>
          <w:sz w:val="20"/>
          <w:szCs w:val="20"/>
        </w:rPr>
        <w:t xml:space="preserve"> the greenway</w:t>
      </w:r>
      <w:r w:rsidR="006E755D" w:rsidRPr="002E13E6">
        <w:rPr>
          <w:rFonts w:ascii="Arial" w:hAnsi="Arial" w:cs="Arial"/>
          <w:sz w:val="20"/>
          <w:szCs w:val="20"/>
        </w:rPr>
        <w:t xml:space="preserve"> including access controls and additional road signage</w:t>
      </w:r>
    </w:p>
    <w:p w:rsidR="001644DB" w:rsidRPr="002E13E6" w:rsidRDefault="001644DB" w:rsidP="009A115E">
      <w:pPr>
        <w:pStyle w:val="ListParagraph"/>
        <w:numPr>
          <w:ilvl w:val="0"/>
          <w:numId w:val="4"/>
        </w:numPr>
        <w:jc w:val="both"/>
        <w:rPr>
          <w:rFonts w:ascii="Arial" w:hAnsi="Arial" w:cs="Arial"/>
          <w:sz w:val="20"/>
          <w:szCs w:val="20"/>
        </w:rPr>
      </w:pPr>
      <w:r w:rsidRPr="002E13E6">
        <w:rPr>
          <w:rFonts w:ascii="Arial" w:hAnsi="Arial" w:cs="Arial"/>
          <w:sz w:val="20"/>
          <w:szCs w:val="20"/>
        </w:rPr>
        <w:t xml:space="preserve">Provision of new bridge parapets </w:t>
      </w:r>
    </w:p>
    <w:p w:rsidR="001644DB" w:rsidRPr="00684C45" w:rsidRDefault="006E755D" w:rsidP="009A115E">
      <w:pPr>
        <w:pStyle w:val="Heading1"/>
        <w:numPr>
          <w:ilvl w:val="0"/>
          <w:numId w:val="7"/>
        </w:numPr>
        <w:jc w:val="both"/>
      </w:pPr>
      <w:bookmarkStart w:id="1" w:name="_Toc468802274"/>
      <w:r w:rsidRPr="00684C45">
        <w:t>Background and reasons for scheme</w:t>
      </w:r>
      <w:bookmarkEnd w:id="1"/>
    </w:p>
    <w:p w:rsidR="001644DB" w:rsidRPr="006F0CA0" w:rsidRDefault="006E755D" w:rsidP="009A115E">
      <w:pPr>
        <w:jc w:val="both"/>
        <w:rPr>
          <w:rFonts w:ascii="Arial" w:hAnsi="Arial" w:cs="Arial"/>
          <w:sz w:val="20"/>
          <w:szCs w:val="20"/>
        </w:rPr>
      </w:pPr>
      <w:r w:rsidRPr="006F0CA0">
        <w:rPr>
          <w:rFonts w:ascii="Arial" w:hAnsi="Arial" w:cs="Arial"/>
          <w:sz w:val="20"/>
          <w:szCs w:val="20"/>
        </w:rPr>
        <w:t>Kilkenny County Council as the project promoter proposes to undertake the construction of a greenway between Waterford and New Ross on the disused railway corridor. The purpose of these works is to provide a safe walking an</w:t>
      </w:r>
      <w:r w:rsidR="00E87A88">
        <w:rPr>
          <w:rFonts w:ascii="Arial" w:hAnsi="Arial" w:cs="Arial"/>
          <w:sz w:val="20"/>
          <w:szCs w:val="20"/>
        </w:rPr>
        <w:t>d cycling environment for local people</w:t>
      </w:r>
      <w:r w:rsidRPr="006F0CA0">
        <w:rPr>
          <w:rFonts w:ascii="Arial" w:hAnsi="Arial" w:cs="Arial"/>
          <w:sz w:val="20"/>
          <w:szCs w:val="20"/>
        </w:rPr>
        <w:t xml:space="preserve"> and facilitate cycle tourism in the region. The aim of the project can be summarised as follows:</w:t>
      </w:r>
    </w:p>
    <w:p w:rsidR="006E755D" w:rsidRPr="006F0CA0" w:rsidRDefault="006E755D" w:rsidP="009A115E">
      <w:pPr>
        <w:pStyle w:val="ListParagraph"/>
        <w:numPr>
          <w:ilvl w:val="0"/>
          <w:numId w:val="5"/>
        </w:numPr>
        <w:jc w:val="both"/>
        <w:rPr>
          <w:rFonts w:ascii="Arial" w:hAnsi="Arial" w:cs="Arial"/>
          <w:sz w:val="20"/>
          <w:szCs w:val="20"/>
        </w:rPr>
      </w:pPr>
      <w:r w:rsidRPr="006F0CA0">
        <w:rPr>
          <w:rFonts w:ascii="Arial" w:hAnsi="Arial" w:cs="Arial"/>
          <w:sz w:val="20"/>
          <w:szCs w:val="20"/>
        </w:rPr>
        <w:t>Provide a safe environment for cyclists and walkers</w:t>
      </w:r>
    </w:p>
    <w:p w:rsidR="006E755D" w:rsidRPr="006F0CA0" w:rsidRDefault="006E755D" w:rsidP="009A115E">
      <w:pPr>
        <w:pStyle w:val="ListParagraph"/>
        <w:numPr>
          <w:ilvl w:val="0"/>
          <w:numId w:val="5"/>
        </w:numPr>
        <w:jc w:val="both"/>
        <w:rPr>
          <w:rFonts w:ascii="Arial" w:hAnsi="Arial" w:cs="Arial"/>
          <w:sz w:val="20"/>
          <w:szCs w:val="20"/>
        </w:rPr>
      </w:pPr>
      <w:r w:rsidRPr="006F0CA0">
        <w:rPr>
          <w:rFonts w:ascii="Arial" w:hAnsi="Arial" w:cs="Arial"/>
          <w:sz w:val="20"/>
          <w:szCs w:val="20"/>
        </w:rPr>
        <w:t>Provide a high quality facility in accordance with the national cycle standards to encourage cycle tourism in the region</w:t>
      </w:r>
    </w:p>
    <w:p w:rsidR="006E755D" w:rsidRPr="006F0CA0" w:rsidRDefault="002E13E6" w:rsidP="009A115E">
      <w:pPr>
        <w:pStyle w:val="ListParagraph"/>
        <w:numPr>
          <w:ilvl w:val="0"/>
          <w:numId w:val="5"/>
        </w:numPr>
        <w:jc w:val="both"/>
        <w:rPr>
          <w:rFonts w:ascii="Arial" w:hAnsi="Arial" w:cs="Arial"/>
          <w:sz w:val="20"/>
          <w:szCs w:val="20"/>
        </w:rPr>
      </w:pPr>
      <w:r w:rsidRPr="006F0CA0">
        <w:rPr>
          <w:rFonts w:ascii="Arial" w:hAnsi="Arial" w:cs="Arial"/>
          <w:sz w:val="20"/>
          <w:szCs w:val="20"/>
        </w:rPr>
        <w:t>To conserve and upgrade the natural and built heritage of the area</w:t>
      </w:r>
    </w:p>
    <w:p w:rsidR="006E755D" w:rsidRPr="006F0CA0" w:rsidRDefault="002E13E6" w:rsidP="009A115E">
      <w:pPr>
        <w:jc w:val="both"/>
        <w:rPr>
          <w:rFonts w:ascii="Arial" w:hAnsi="Arial" w:cs="Arial"/>
          <w:sz w:val="20"/>
          <w:szCs w:val="20"/>
        </w:rPr>
      </w:pPr>
      <w:r w:rsidRPr="006F0CA0">
        <w:rPr>
          <w:rFonts w:ascii="Arial" w:hAnsi="Arial" w:cs="Arial"/>
          <w:sz w:val="20"/>
          <w:szCs w:val="20"/>
        </w:rPr>
        <w:t>The primary reasons for undertaking the project include</w:t>
      </w:r>
      <w:r w:rsidR="001A00E6" w:rsidRPr="006F0CA0">
        <w:rPr>
          <w:rFonts w:ascii="Arial" w:hAnsi="Arial" w:cs="Arial"/>
          <w:sz w:val="20"/>
          <w:szCs w:val="20"/>
        </w:rPr>
        <w:t>;</w:t>
      </w:r>
    </w:p>
    <w:p w:rsidR="002E13E6" w:rsidRPr="006F0CA0" w:rsidRDefault="001A00E6" w:rsidP="009A115E">
      <w:pPr>
        <w:pStyle w:val="ListParagraph"/>
        <w:numPr>
          <w:ilvl w:val="0"/>
          <w:numId w:val="5"/>
        </w:numPr>
        <w:jc w:val="both"/>
        <w:rPr>
          <w:rFonts w:ascii="Arial" w:hAnsi="Arial" w:cs="Arial"/>
          <w:sz w:val="20"/>
          <w:szCs w:val="20"/>
        </w:rPr>
      </w:pPr>
      <w:r w:rsidRPr="006F0CA0">
        <w:rPr>
          <w:rFonts w:ascii="Arial" w:hAnsi="Arial" w:cs="Arial"/>
          <w:sz w:val="20"/>
          <w:szCs w:val="20"/>
        </w:rPr>
        <w:t>Improved cyclist safety arising from the construction of a predominantly ‘off road’ cycle track between Waterford and New Ross.</w:t>
      </w:r>
    </w:p>
    <w:p w:rsidR="001A00E6" w:rsidRPr="006F0CA0" w:rsidRDefault="001A00E6" w:rsidP="009A115E">
      <w:pPr>
        <w:pStyle w:val="ListParagraph"/>
        <w:jc w:val="both"/>
        <w:rPr>
          <w:rFonts w:ascii="Arial" w:hAnsi="Arial" w:cs="Arial"/>
          <w:sz w:val="20"/>
          <w:szCs w:val="20"/>
        </w:rPr>
      </w:pPr>
    </w:p>
    <w:p w:rsidR="001A00E6" w:rsidRPr="006F0CA0" w:rsidRDefault="001A00E6" w:rsidP="009A115E">
      <w:pPr>
        <w:pStyle w:val="ListParagraph"/>
        <w:numPr>
          <w:ilvl w:val="0"/>
          <w:numId w:val="5"/>
        </w:numPr>
        <w:jc w:val="both"/>
        <w:rPr>
          <w:rFonts w:ascii="Arial" w:hAnsi="Arial" w:cs="Arial"/>
          <w:sz w:val="20"/>
          <w:szCs w:val="20"/>
        </w:rPr>
      </w:pPr>
      <w:r w:rsidRPr="006F0CA0">
        <w:rPr>
          <w:rFonts w:ascii="Arial" w:hAnsi="Arial" w:cs="Arial"/>
          <w:sz w:val="20"/>
          <w:szCs w:val="20"/>
        </w:rPr>
        <w:t>Improved recreational facilities for walking and cycling through the provision of the greenway which provides an attractive environment and public space with safe road crossing points.</w:t>
      </w:r>
    </w:p>
    <w:p w:rsidR="001A00E6" w:rsidRPr="006F0CA0" w:rsidRDefault="001A00E6" w:rsidP="009A115E">
      <w:pPr>
        <w:pStyle w:val="ListParagraph"/>
        <w:jc w:val="both"/>
        <w:rPr>
          <w:rFonts w:ascii="Arial" w:hAnsi="Arial" w:cs="Arial"/>
          <w:sz w:val="20"/>
          <w:szCs w:val="20"/>
        </w:rPr>
      </w:pPr>
    </w:p>
    <w:p w:rsidR="00F77090" w:rsidRPr="006F0CA0" w:rsidRDefault="002E13E6" w:rsidP="009A115E">
      <w:pPr>
        <w:pStyle w:val="ListParagraph"/>
        <w:numPr>
          <w:ilvl w:val="0"/>
          <w:numId w:val="5"/>
        </w:numPr>
        <w:jc w:val="both"/>
        <w:rPr>
          <w:rFonts w:ascii="Arial" w:hAnsi="Arial" w:cs="Arial"/>
          <w:sz w:val="20"/>
          <w:szCs w:val="20"/>
        </w:rPr>
      </w:pPr>
      <w:r w:rsidRPr="006F0CA0">
        <w:rPr>
          <w:rFonts w:ascii="Arial" w:hAnsi="Arial" w:cs="Arial"/>
          <w:sz w:val="20"/>
          <w:szCs w:val="20"/>
        </w:rPr>
        <w:t>On completion the greenway it will promote a sense of place, a new pride within the local rural community, encourage tourism in the area and support local commercial enterprises by encouraging locals and tourists alike to cycle and visit the area.</w:t>
      </w:r>
    </w:p>
    <w:p w:rsidR="001A00E6" w:rsidRPr="006F0CA0" w:rsidRDefault="001A00E6" w:rsidP="009A115E">
      <w:pPr>
        <w:pStyle w:val="ListParagraph"/>
        <w:jc w:val="both"/>
        <w:rPr>
          <w:rFonts w:ascii="Arial" w:hAnsi="Arial" w:cs="Arial"/>
          <w:sz w:val="20"/>
          <w:szCs w:val="20"/>
        </w:rPr>
      </w:pPr>
    </w:p>
    <w:p w:rsidR="002E13E6" w:rsidRPr="006F0CA0" w:rsidRDefault="002E13E6" w:rsidP="009A115E">
      <w:pPr>
        <w:pStyle w:val="ListParagraph"/>
        <w:numPr>
          <w:ilvl w:val="0"/>
          <w:numId w:val="5"/>
        </w:numPr>
        <w:jc w:val="both"/>
        <w:rPr>
          <w:rFonts w:ascii="Arial" w:hAnsi="Arial" w:cs="Arial"/>
          <w:sz w:val="20"/>
          <w:szCs w:val="20"/>
        </w:rPr>
      </w:pPr>
      <w:r w:rsidRPr="006F0CA0">
        <w:rPr>
          <w:rFonts w:ascii="Arial" w:hAnsi="Arial" w:cs="Arial"/>
          <w:sz w:val="20"/>
          <w:szCs w:val="20"/>
        </w:rPr>
        <w:lastRenderedPageBreak/>
        <w:t xml:space="preserve">Improve the connectivity between rural areas in south east Kilkenny and surrounding areas. </w:t>
      </w:r>
    </w:p>
    <w:p w:rsidR="001A00E6" w:rsidRPr="006F0CA0" w:rsidRDefault="001A00E6" w:rsidP="009A115E">
      <w:pPr>
        <w:pStyle w:val="ListParagraph"/>
        <w:jc w:val="both"/>
        <w:rPr>
          <w:rFonts w:ascii="Arial" w:hAnsi="Arial" w:cs="Arial"/>
          <w:sz w:val="20"/>
          <w:szCs w:val="20"/>
        </w:rPr>
      </w:pPr>
    </w:p>
    <w:p w:rsidR="001A00E6" w:rsidRPr="006F0CA0" w:rsidRDefault="001A00E6" w:rsidP="009A115E">
      <w:pPr>
        <w:pStyle w:val="ListParagraph"/>
        <w:numPr>
          <w:ilvl w:val="0"/>
          <w:numId w:val="5"/>
        </w:numPr>
        <w:jc w:val="both"/>
        <w:rPr>
          <w:rFonts w:ascii="Arial" w:hAnsi="Arial" w:cs="Arial"/>
          <w:sz w:val="20"/>
          <w:szCs w:val="20"/>
        </w:rPr>
      </w:pPr>
      <w:r w:rsidRPr="006F0CA0">
        <w:rPr>
          <w:rFonts w:ascii="Arial" w:hAnsi="Arial" w:cs="Arial"/>
          <w:sz w:val="20"/>
          <w:szCs w:val="20"/>
        </w:rPr>
        <w:t>The substantially improved visual amenity offered by the scheme will make the area a more attractive place to visit &amp; live, which will in turn support the local business &amp; commercial enterprises &amp; will also promote tourism in the area.</w:t>
      </w:r>
    </w:p>
    <w:p w:rsidR="001A00E6" w:rsidRPr="006F0CA0" w:rsidRDefault="001A00E6" w:rsidP="009A115E">
      <w:pPr>
        <w:jc w:val="both"/>
        <w:rPr>
          <w:rFonts w:ascii="Arial" w:hAnsi="Arial" w:cs="Arial"/>
          <w:sz w:val="20"/>
          <w:szCs w:val="20"/>
        </w:rPr>
      </w:pPr>
      <w:r w:rsidRPr="006F0CA0">
        <w:rPr>
          <w:rFonts w:ascii="Arial" w:hAnsi="Arial" w:cs="Arial"/>
          <w:sz w:val="20"/>
          <w:szCs w:val="20"/>
        </w:rPr>
        <w:t>Project Benefits</w:t>
      </w:r>
    </w:p>
    <w:p w:rsidR="001A00E6" w:rsidRPr="006F0CA0" w:rsidRDefault="00E62764" w:rsidP="009A115E">
      <w:pPr>
        <w:jc w:val="both"/>
        <w:rPr>
          <w:rFonts w:ascii="Arial" w:hAnsi="Arial" w:cs="Arial"/>
          <w:sz w:val="20"/>
          <w:szCs w:val="20"/>
        </w:rPr>
      </w:pPr>
      <w:r w:rsidRPr="006F0CA0">
        <w:rPr>
          <w:rFonts w:ascii="Arial" w:hAnsi="Arial" w:cs="Arial"/>
          <w:sz w:val="20"/>
          <w:szCs w:val="20"/>
        </w:rPr>
        <w:t>The proposed works will offer substantial benefits to the local community, local businesses and will increase the potential for tourism in the area.</w:t>
      </w:r>
    </w:p>
    <w:p w:rsidR="00E62764" w:rsidRPr="006F0CA0" w:rsidRDefault="00E62764" w:rsidP="009A115E">
      <w:pPr>
        <w:jc w:val="both"/>
        <w:rPr>
          <w:rFonts w:ascii="Arial" w:hAnsi="Arial" w:cs="Arial"/>
          <w:sz w:val="20"/>
          <w:szCs w:val="20"/>
        </w:rPr>
      </w:pPr>
      <w:r w:rsidRPr="006F0CA0">
        <w:rPr>
          <w:rFonts w:ascii="Arial" w:hAnsi="Arial" w:cs="Arial"/>
          <w:sz w:val="20"/>
          <w:szCs w:val="20"/>
        </w:rPr>
        <w:t>The benefits resulting from the completion of the project would include</w:t>
      </w:r>
    </w:p>
    <w:p w:rsidR="006F0CA0" w:rsidRPr="006F0CA0" w:rsidRDefault="00E62764" w:rsidP="009A115E">
      <w:pPr>
        <w:pStyle w:val="ListParagraph"/>
        <w:numPr>
          <w:ilvl w:val="0"/>
          <w:numId w:val="6"/>
        </w:numPr>
        <w:autoSpaceDE w:val="0"/>
        <w:autoSpaceDN w:val="0"/>
        <w:adjustRightInd w:val="0"/>
        <w:spacing w:after="0" w:line="240" w:lineRule="auto"/>
        <w:jc w:val="both"/>
        <w:rPr>
          <w:rFonts w:ascii="Arial" w:hAnsi="Arial" w:cs="Arial"/>
          <w:sz w:val="20"/>
          <w:szCs w:val="20"/>
        </w:rPr>
      </w:pPr>
      <w:r w:rsidRPr="006F0CA0">
        <w:rPr>
          <w:rFonts w:ascii="Arial" w:hAnsi="Arial" w:cs="Arial"/>
          <w:sz w:val="20"/>
          <w:szCs w:val="20"/>
        </w:rPr>
        <w:t xml:space="preserve">The provision of the greenway will provide a safe facility for </w:t>
      </w:r>
      <w:r w:rsidR="001278CD" w:rsidRPr="006F0CA0">
        <w:rPr>
          <w:rFonts w:ascii="Arial" w:hAnsi="Arial" w:cs="Arial"/>
          <w:sz w:val="20"/>
          <w:szCs w:val="20"/>
        </w:rPr>
        <w:t>people of all ages to walk and cycle safely between Waterford (Ferrybank) and New Ross</w:t>
      </w:r>
      <w:r w:rsidR="00E87A88">
        <w:rPr>
          <w:rFonts w:ascii="Arial" w:hAnsi="Arial" w:cs="Arial"/>
          <w:sz w:val="20"/>
          <w:szCs w:val="20"/>
        </w:rPr>
        <w:t>.</w:t>
      </w:r>
    </w:p>
    <w:p w:rsidR="006F0CA0" w:rsidRPr="006F0CA0" w:rsidRDefault="006F0CA0" w:rsidP="009A115E">
      <w:pPr>
        <w:pStyle w:val="ListParagraph"/>
        <w:autoSpaceDE w:val="0"/>
        <w:autoSpaceDN w:val="0"/>
        <w:adjustRightInd w:val="0"/>
        <w:spacing w:after="0" w:line="240" w:lineRule="auto"/>
        <w:jc w:val="both"/>
        <w:rPr>
          <w:rFonts w:ascii="Arial" w:hAnsi="Arial" w:cs="Arial"/>
          <w:sz w:val="20"/>
          <w:szCs w:val="20"/>
        </w:rPr>
      </w:pPr>
    </w:p>
    <w:p w:rsidR="006F0CA0" w:rsidRPr="006F0CA0" w:rsidRDefault="006F0CA0" w:rsidP="009A115E">
      <w:pPr>
        <w:pStyle w:val="ListParagraph"/>
        <w:numPr>
          <w:ilvl w:val="0"/>
          <w:numId w:val="6"/>
        </w:numPr>
        <w:autoSpaceDE w:val="0"/>
        <w:autoSpaceDN w:val="0"/>
        <w:adjustRightInd w:val="0"/>
        <w:spacing w:after="0" w:line="240" w:lineRule="auto"/>
        <w:jc w:val="both"/>
        <w:rPr>
          <w:rFonts w:ascii="Arial" w:hAnsi="Arial" w:cs="Arial"/>
          <w:sz w:val="20"/>
          <w:szCs w:val="20"/>
        </w:rPr>
      </w:pPr>
      <w:r w:rsidRPr="006F0CA0">
        <w:rPr>
          <w:rFonts w:ascii="Arial" w:hAnsi="Arial" w:cs="Arial"/>
          <w:sz w:val="20"/>
          <w:szCs w:val="20"/>
        </w:rPr>
        <w:t>The provision of a greenway along the disused railway corridor will provide life and renewal to an area of land cutting through south east Kilkenny.</w:t>
      </w:r>
    </w:p>
    <w:p w:rsidR="00E62764" w:rsidRPr="006F0CA0" w:rsidRDefault="00E62764" w:rsidP="009A115E">
      <w:pPr>
        <w:pStyle w:val="ListParagraph"/>
        <w:autoSpaceDE w:val="0"/>
        <w:autoSpaceDN w:val="0"/>
        <w:adjustRightInd w:val="0"/>
        <w:spacing w:after="0" w:line="240" w:lineRule="auto"/>
        <w:jc w:val="both"/>
        <w:rPr>
          <w:rFonts w:ascii="Arial" w:hAnsi="Arial" w:cs="Arial"/>
          <w:sz w:val="20"/>
          <w:szCs w:val="20"/>
        </w:rPr>
      </w:pPr>
    </w:p>
    <w:p w:rsidR="00E62764" w:rsidRDefault="00E62764" w:rsidP="009A115E">
      <w:pPr>
        <w:pStyle w:val="ListParagraph"/>
        <w:numPr>
          <w:ilvl w:val="0"/>
          <w:numId w:val="6"/>
        </w:numPr>
        <w:autoSpaceDE w:val="0"/>
        <w:autoSpaceDN w:val="0"/>
        <w:adjustRightInd w:val="0"/>
        <w:spacing w:after="0" w:line="240" w:lineRule="auto"/>
        <w:jc w:val="both"/>
        <w:rPr>
          <w:rFonts w:ascii="Arial" w:hAnsi="Arial" w:cs="Arial"/>
          <w:sz w:val="20"/>
          <w:szCs w:val="20"/>
        </w:rPr>
      </w:pPr>
      <w:r w:rsidRPr="006F0CA0">
        <w:rPr>
          <w:rFonts w:ascii="Arial" w:hAnsi="Arial" w:cs="Arial"/>
          <w:sz w:val="20"/>
          <w:szCs w:val="20"/>
        </w:rPr>
        <w:t>The provision of the greenway will promote a sense of place, pride in the local rural community and urban areas in New Ross and Waterford, encourage tourism within the area and support local commercial enterprises by encouraging visitors to the area.</w:t>
      </w:r>
    </w:p>
    <w:p w:rsidR="006F0CA0" w:rsidRPr="006F0CA0" w:rsidRDefault="006F0CA0" w:rsidP="009A115E">
      <w:pPr>
        <w:pStyle w:val="ListParagraph"/>
        <w:autoSpaceDE w:val="0"/>
        <w:autoSpaceDN w:val="0"/>
        <w:adjustRightInd w:val="0"/>
        <w:spacing w:after="0" w:line="240" w:lineRule="auto"/>
        <w:jc w:val="both"/>
        <w:rPr>
          <w:rFonts w:ascii="Arial" w:hAnsi="Arial" w:cs="Arial"/>
          <w:sz w:val="20"/>
          <w:szCs w:val="20"/>
        </w:rPr>
      </w:pPr>
    </w:p>
    <w:p w:rsidR="00E62764" w:rsidRDefault="00E62764" w:rsidP="009A115E">
      <w:pPr>
        <w:pStyle w:val="ListParagraph"/>
        <w:numPr>
          <w:ilvl w:val="0"/>
          <w:numId w:val="6"/>
        </w:numPr>
        <w:autoSpaceDE w:val="0"/>
        <w:autoSpaceDN w:val="0"/>
        <w:adjustRightInd w:val="0"/>
        <w:spacing w:after="0" w:line="240" w:lineRule="auto"/>
        <w:jc w:val="both"/>
        <w:rPr>
          <w:rFonts w:ascii="Arial" w:hAnsi="Arial" w:cs="Arial"/>
          <w:sz w:val="20"/>
          <w:szCs w:val="20"/>
        </w:rPr>
      </w:pPr>
      <w:r w:rsidRPr="006F0CA0">
        <w:rPr>
          <w:rFonts w:ascii="Arial" w:hAnsi="Arial" w:cs="Arial"/>
          <w:sz w:val="20"/>
          <w:szCs w:val="20"/>
        </w:rPr>
        <w:t>The improvements arising from the scheme will in turn support the local business &amp; commercial enterprises and will also promote tourism in the area.</w:t>
      </w:r>
    </w:p>
    <w:p w:rsidR="006F0CA0" w:rsidRPr="006F0CA0" w:rsidRDefault="006F0CA0" w:rsidP="009A115E">
      <w:pPr>
        <w:pStyle w:val="ListParagraph"/>
        <w:autoSpaceDE w:val="0"/>
        <w:autoSpaceDN w:val="0"/>
        <w:adjustRightInd w:val="0"/>
        <w:spacing w:after="0" w:line="240" w:lineRule="auto"/>
        <w:jc w:val="both"/>
        <w:rPr>
          <w:rFonts w:ascii="Arial" w:hAnsi="Arial" w:cs="Arial"/>
          <w:sz w:val="20"/>
          <w:szCs w:val="20"/>
        </w:rPr>
      </w:pPr>
    </w:p>
    <w:p w:rsidR="00E62764" w:rsidRDefault="00E62764" w:rsidP="009A115E">
      <w:pPr>
        <w:pStyle w:val="ListParagraph"/>
        <w:numPr>
          <w:ilvl w:val="0"/>
          <w:numId w:val="6"/>
        </w:numPr>
        <w:autoSpaceDE w:val="0"/>
        <w:autoSpaceDN w:val="0"/>
        <w:adjustRightInd w:val="0"/>
        <w:spacing w:after="0" w:line="240" w:lineRule="auto"/>
        <w:jc w:val="both"/>
        <w:rPr>
          <w:rFonts w:ascii="Arial" w:hAnsi="Arial" w:cs="Arial"/>
          <w:sz w:val="20"/>
          <w:szCs w:val="20"/>
        </w:rPr>
      </w:pPr>
      <w:r w:rsidRPr="006F0CA0">
        <w:rPr>
          <w:rFonts w:ascii="Arial" w:hAnsi="Arial" w:cs="Arial"/>
          <w:sz w:val="20"/>
          <w:szCs w:val="20"/>
        </w:rPr>
        <w:t>The scheme will offer improved recreational facilities for walking through the provision of an attractive environment and public space with new street lighting and safe road crossing points.</w:t>
      </w:r>
    </w:p>
    <w:p w:rsidR="00E87A88" w:rsidRPr="00E87A88" w:rsidRDefault="00E87A88" w:rsidP="00E87A88">
      <w:pPr>
        <w:pStyle w:val="ListParagraph"/>
        <w:rPr>
          <w:rFonts w:ascii="Arial" w:hAnsi="Arial" w:cs="Arial"/>
          <w:sz w:val="20"/>
          <w:szCs w:val="20"/>
        </w:rPr>
      </w:pPr>
    </w:p>
    <w:p w:rsidR="00E87A88" w:rsidRPr="006F0CA0" w:rsidRDefault="00E87A88" w:rsidP="009A115E">
      <w:pPr>
        <w:pStyle w:val="ListParagraph"/>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Future connectivity to the Déise Greenway and the Red Bridge walking route in New Ross</w:t>
      </w:r>
    </w:p>
    <w:p w:rsidR="006F0CA0" w:rsidRPr="00684C45" w:rsidRDefault="006F0CA0" w:rsidP="009A115E">
      <w:pPr>
        <w:pStyle w:val="Heading1"/>
        <w:numPr>
          <w:ilvl w:val="0"/>
          <w:numId w:val="7"/>
        </w:numPr>
        <w:jc w:val="both"/>
      </w:pPr>
      <w:bookmarkStart w:id="2" w:name="_Toc468802275"/>
      <w:r w:rsidRPr="00684C45">
        <w:t>Design Criteria</w:t>
      </w:r>
      <w:bookmarkEnd w:id="2"/>
    </w:p>
    <w:p w:rsidR="006F0CA0" w:rsidRPr="006F0CA0" w:rsidRDefault="006F0CA0" w:rsidP="009A115E">
      <w:pPr>
        <w:pStyle w:val="ListParagraph"/>
        <w:jc w:val="both"/>
        <w:rPr>
          <w:rFonts w:ascii="Arial" w:hAnsi="Arial" w:cs="Arial"/>
          <w:sz w:val="20"/>
          <w:szCs w:val="20"/>
        </w:rPr>
      </w:pPr>
      <w:r w:rsidRPr="006F0CA0">
        <w:rPr>
          <w:rFonts w:ascii="Arial" w:hAnsi="Arial" w:cs="Arial"/>
          <w:sz w:val="20"/>
          <w:szCs w:val="20"/>
        </w:rPr>
        <w:t xml:space="preserve">The project is designed in accordance with the TII National Rural Cycle Scheme Design Document TD 300. A Preliminary Design has been carried out in accordance with this standard and is included in the appendices of this report. </w:t>
      </w:r>
    </w:p>
    <w:p w:rsidR="006F0CA0" w:rsidRPr="00684C45" w:rsidRDefault="006F0CA0" w:rsidP="009A115E">
      <w:pPr>
        <w:pStyle w:val="Heading1"/>
        <w:numPr>
          <w:ilvl w:val="0"/>
          <w:numId w:val="7"/>
        </w:numPr>
        <w:jc w:val="both"/>
      </w:pPr>
      <w:bookmarkStart w:id="3" w:name="_Toc468802276"/>
      <w:r w:rsidRPr="00684C45">
        <w:t xml:space="preserve">Environmental </w:t>
      </w:r>
      <w:r w:rsidR="00684C45" w:rsidRPr="00684C45">
        <w:t>Reports</w:t>
      </w:r>
      <w:bookmarkEnd w:id="3"/>
    </w:p>
    <w:p w:rsidR="003E190D" w:rsidRPr="009A115E" w:rsidRDefault="006F0CA0" w:rsidP="009A115E">
      <w:pPr>
        <w:pStyle w:val="ListParagraph"/>
        <w:jc w:val="both"/>
        <w:rPr>
          <w:rFonts w:ascii="Arial" w:hAnsi="Arial" w:cs="Arial"/>
          <w:sz w:val="20"/>
          <w:szCs w:val="20"/>
        </w:rPr>
      </w:pPr>
      <w:r w:rsidRPr="009A115E">
        <w:rPr>
          <w:rFonts w:ascii="Arial" w:hAnsi="Arial" w:cs="Arial"/>
          <w:sz w:val="20"/>
          <w:szCs w:val="20"/>
        </w:rPr>
        <w:t xml:space="preserve">A number of </w:t>
      </w:r>
      <w:r w:rsidR="003E190D" w:rsidRPr="009A115E">
        <w:rPr>
          <w:rFonts w:ascii="Arial" w:hAnsi="Arial" w:cs="Arial"/>
          <w:sz w:val="20"/>
          <w:szCs w:val="20"/>
        </w:rPr>
        <w:t>environmental reports have been carried out to inform the Part VIII application and to determine what, if any mitigation measures are required.  The following reports were commissioned and are included in the appendices of this report:</w:t>
      </w:r>
    </w:p>
    <w:p w:rsidR="003E190D" w:rsidRDefault="003E190D" w:rsidP="009A115E">
      <w:pPr>
        <w:pStyle w:val="ListParagraph"/>
        <w:jc w:val="both"/>
        <w:rPr>
          <w:rFonts w:ascii="Arial" w:hAnsi="Arial" w:cs="Arial"/>
          <w:sz w:val="20"/>
          <w:szCs w:val="20"/>
        </w:rPr>
      </w:pPr>
    </w:p>
    <w:p w:rsidR="006F0CA0" w:rsidRPr="003E190D" w:rsidRDefault="003E190D" w:rsidP="009A115E">
      <w:pPr>
        <w:pStyle w:val="ListParagraph"/>
        <w:jc w:val="both"/>
        <w:rPr>
          <w:rFonts w:ascii="Arial" w:hAnsi="Arial" w:cs="Arial"/>
          <w:sz w:val="20"/>
          <w:szCs w:val="20"/>
          <w:u w:val="single"/>
        </w:rPr>
      </w:pPr>
      <w:r w:rsidRPr="003E190D">
        <w:rPr>
          <w:rFonts w:ascii="Arial" w:hAnsi="Arial" w:cs="Arial"/>
          <w:sz w:val="20"/>
          <w:szCs w:val="20"/>
          <w:u w:val="single"/>
        </w:rPr>
        <w:t>EIA Screening</w:t>
      </w:r>
    </w:p>
    <w:p w:rsidR="003E190D" w:rsidRDefault="003E190D" w:rsidP="009A115E">
      <w:pPr>
        <w:pStyle w:val="ListParagraph"/>
        <w:jc w:val="both"/>
        <w:rPr>
          <w:rFonts w:ascii="Arial" w:hAnsi="Arial" w:cs="Arial"/>
          <w:sz w:val="20"/>
          <w:szCs w:val="20"/>
        </w:rPr>
      </w:pPr>
      <w:r>
        <w:rPr>
          <w:rFonts w:ascii="Arial" w:hAnsi="Arial" w:cs="Arial"/>
          <w:sz w:val="20"/>
          <w:szCs w:val="20"/>
        </w:rPr>
        <w:t xml:space="preserve">To </w:t>
      </w:r>
      <w:r w:rsidR="00C52966">
        <w:rPr>
          <w:rFonts w:ascii="Arial" w:hAnsi="Arial" w:cs="Arial"/>
          <w:sz w:val="20"/>
          <w:szCs w:val="20"/>
        </w:rPr>
        <w:t>determine if an Environmental</w:t>
      </w:r>
      <w:r>
        <w:rPr>
          <w:rFonts w:ascii="Arial" w:hAnsi="Arial" w:cs="Arial"/>
          <w:sz w:val="20"/>
          <w:szCs w:val="20"/>
        </w:rPr>
        <w:t xml:space="preserve"> Impact Assessment is required for the proposed scheme.</w:t>
      </w:r>
    </w:p>
    <w:p w:rsidR="003E190D" w:rsidRDefault="003E190D" w:rsidP="009A115E">
      <w:pPr>
        <w:pStyle w:val="ListParagraph"/>
        <w:jc w:val="both"/>
        <w:rPr>
          <w:rFonts w:ascii="Arial" w:hAnsi="Arial" w:cs="Arial"/>
          <w:sz w:val="20"/>
          <w:szCs w:val="20"/>
        </w:rPr>
      </w:pPr>
    </w:p>
    <w:p w:rsidR="003E190D" w:rsidRPr="003E190D" w:rsidRDefault="003E190D" w:rsidP="009A115E">
      <w:pPr>
        <w:pStyle w:val="ListParagraph"/>
        <w:jc w:val="both"/>
        <w:rPr>
          <w:rFonts w:ascii="Arial" w:hAnsi="Arial" w:cs="Arial"/>
          <w:sz w:val="20"/>
          <w:szCs w:val="20"/>
          <w:u w:val="single"/>
        </w:rPr>
      </w:pPr>
      <w:r w:rsidRPr="003E190D">
        <w:rPr>
          <w:rFonts w:ascii="Arial" w:hAnsi="Arial" w:cs="Arial"/>
          <w:sz w:val="20"/>
          <w:szCs w:val="20"/>
          <w:u w:val="single"/>
        </w:rPr>
        <w:t>A</w:t>
      </w:r>
      <w:r w:rsidR="00A86331">
        <w:rPr>
          <w:rFonts w:ascii="Arial" w:hAnsi="Arial" w:cs="Arial"/>
          <w:sz w:val="20"/>
          <w:szCs w:val="20"/>
          <w:u w:val="single"/>
        </w:rPr>
        <w:t xml:space="preserve">ppropriate Assessment </w:t>
      </w:r>
      <w:r w:rsidRPr="003E190D">
        <w:rPr>
          <w:rFonts w:ascii="Arial" w:hAnsi="Arial" w:cs="Arial"/>
          <w:sz w:val="20"/>
          <w:szCs w:val="20"/>
          <w:u w:val="single"/>
        </w:rPr>
        <w:t>Screening</w:t>
      </w:r>
    </w:p>
    <w:p w:rsidR="003E190D" w:rsidRDefault="003E190D" w:rsidP="009A115E">
      <w:pPr>
        <w:pStyle w:val="ListParagraph"/>
        <w:jc w:val="both"/>
        <w:rPr>
          <w:rFonts w:ascii="Arial" w:hAnsi="Arial" w:cs="Arial"/>
          <w:sz w:val="20"/>
          <w:szCs w:val="20"/>
          <w:lang w:eastAsia="en-IE"/>
        </w:rPr>
      </w:pPr>
      <w:r w:rsidRPr="003E190D">
        <w:rPr>
          <w:rFonts w:ascii="Arial" w:hAnsi="Arial" w:cs="Arial"/>
          <w:sz w:val="20"/>
          <w:szCs w:val="20"/>
          <w:lang w:eastAsia="en-IE"/>
        </w:rPr>
        <w:t>An</w:t>
      </w:r>
      <w:r w:rsidRPr="003E190D">
        <w:rPr>
          <w:rFonts w:ascii="Arial" w:eastAsia="Calibri" w:hAnsi="Arial" w:cs="Arial"/>
          <w:sz w:val="20"/>
          <w:szCs w:val="20"/>
          <w:lang w:eastAsia="en-IE"/>
        </w:rPr>
        <w:t xml:space="preserve"> AA Screening report has been prepared to determine the potential effects, if any, of the proposed scheme on sites with European conservation designations, </w:t>
      </w:r>
      <w:r w:rsidRPr="003E190D">
        <w:rPr>
          <w:rFonts w:ascii="Arial" w:eastAsia="Calibri" w:hAnsi="Arial" w:cs="Arial"/>
          <w:i/>
          <w:sz w:val="20"/>
          <w:szCs w:val="20"/>
          <w:lang w:eastAsia="en-IE"/>
        </w:rPr>
        <w:t>i</w:t>
      </w:r>
      <w:r w:rsidRPr="003E190D">
        <w:rPr>
          <w:rFonts w:ascii="Arial" w:eastAsia="Calibri" w:hAnsi="Arial" w:cs="Arial"/>
          <w:sz w:val="20"/>
          <w:szCs w:val="20"/>
          <w:lang w:eastAsia="en-IE"/>
        </w:rPr>
        <w:t>.</w:t>
      </w:r>
      <w:r w:rsidRPr="003E190D">
        <w:rPr>
          <w:rFonts w:ascii="Arial" w:eastAsia="Calibri" w:hAnsi="Arial" w:cs="Arial"/>
          <w:i/>
          <w:sz w:val="20"/>
          <w:szCs w:val="20"/>
          <w:lang w:eastAsia="en-IE"/>
        </w:rPr>
        <w:t>e</w:t>
      </w:r>
      <w:r w:rsidRPr="003E190D">
        <w:rPr>
          <w:rFonts w:ascii="Arial" w:eastAsia="Calibri" w:hAnsi="Arial" w:cs="Arial"/>
          <w:sz w:val="20"/>
          <w:szCs w:val="20"/>
          <w:lang w:eastAsia="en-IE"/>
        </w:rPr>
        <w:t>. Natura 2000 sites</w:t>
      </w:r>
      <w:r>
        <w:rPr>
          <w:rFonts w:ascii="Arial" w:hAnsi="Arial" w:cs="Arial"/>
          <w:sz w:val="20"/>
          <w:szCs w:val="20"/>
          <w:lang w:eastAsia="en-IE"/>
        </w:rPr>
        <w:t xml:space="preserve"> located near the proposed route of the scheme.</w:t>
      </w:r>
    </w:p>
    <w:p w:rsidR="003E190D" w:rsidRDefault="003E190D" w:rsidP="009A115E">
      <w:pPr>
        <w:pStyle w:val="ListParagraph"/>
        <w:jc w:val="both"/>
        <w:rPr>
          <w:rFonts w:ascii="Arial" w:hAnsi="Arial" w:cs="Arial"/>
          <w:sz w:val="20"/>
          <w:szCs w:val="20"/>
          <w:lang w:eastAsia="en-IE"/>
        </w:rPr>
      </w:pPr>
    </w:p>
    <w:p w:rsidR="003E190D" w:rsidRPr="00A86331" w:rsidRDefault="00A86331" w:rsidP="009A115E">
      <w:pPr>
        <w:pStyle w:val="ListParagraph"/>
        <w:jc w:val="both"/>
        <w:rPr>
          <w:rFonts w:ascii="Arial" w:hAnsi="Arial" w:cs="Arial"/>
          <w:sz w:val="20"/>
          <w:szCs w:val="20"/>
          <w:u w:val="single"/>
        </w:rPr>
      </w:pPr>
      <w:r w:rsidRPr="00A86331">
        <w:rPr>
          <w:rFonts w:ascii="Arial" w:hAnsi="Arial" w:cs="Arial"/>
          <w:sz w:val="20"/>
          <w:szCs w:val="20"/>
          <w:u w:val="single"/>
        </w:rPr>
        <w:t>Ecological Impact Assessment (EcIA)</w:t>
      </w:r>
    </w:p>
    <w:p w:rsidR="003E190D" w:rsidRDefault="00A86331" w:rsidP="009A115E">
      <w:pPr>
        <w:pStyle w:val="ListParagraph"/>
        <w:jc w:val="both"/>
        <w:rPr>
          <w:rFonts w:ascii="Arial" w:hAnsi="Arial" w:cs="Arial"/>
          <w:sz w:val="20"/>
          <w:szCs w:val="20"/>
          <w:lang w:eastAsia="en-IE"/>
        </w:rPr>
      </w:pPr>
      <w:r w:rsidRPr="00A86331">
        <w:rPr>
          <w:rFonts w:ascii="Arial" w:hAnsi="Arial" w:cs="Arial"/>
          <w:sz w:val="20"/>
          <w:szCs w:val="20"/>
          <w:lang w:eastAsia="en-IE"/>
        </w:rPr>
        <w:t xml:space="preserve">The aim of the EcIA process is to ensure that projects that may potentially affect protected and/or ecologically sensitive sites, habitats and/or species are assessed in advance so that </w:t>
      </w:r>
      <w:r w:rsidRPr="00A86331">
        <w:rPr>
          <w:rFonts w:ascii="Arial" w:hAnsi="Arial" w:cs="Arial"/>
          <w:sz w:val="20"/>
          <w:szCs w:val="20"/>
          <w:lang w:eastAsia="en-IE"/>
        </w:rPr>
        <w:lastRenderedPageBreak/>
        <w:t>the competent authority is aware of what those effects are likely to be. To ensure that full consideration can be given to the impacts of the proposed development on strictly protected species listed on Annex IV of Council Directive 92/43/EEC (the Habitats Directive)</w:t>
      </w:r>
      <w:r>
        <w:rPr>
          <w:rFonts w:ascii="Arial" w:hAnsi="Arial" w:cs="Arial"/>
          <w:sz w:val="20"/>
          <w:szCs w:val="20"/>
          <w:lang w:eastAsia="en-IE"/>
        </w:rPr>
        <w:t>.</w:t>
      </w:r>
    </w:p>
    <w:p w:rsidR="006F0CA0" w:rsidRDefault="006F0CA0" w:rsidP="009A115E">
      <w:pPr>
        <w:pStyle w:val="Heading1"/>
        <w:numPr>
          <w:ilvl w:val="0"/>
          <w:numId w:val="7"/>
        </w:numPr>
        <w:jc w:val="both"/>
      </w:pPr>
      <w:bookmarkStart w:id="4" w:name="_Toc468802277"/>
      <w:r w:rsidRPr="00684C45">
        <w:t>Funding</w:t>
      </w:r>
      <w:bookmarkEnd w:id="4"/>
      <w:r w:rsidRPr="00684C45">
        <w:t xml:space="preserve"> </w:t>
      </w:r>
    </w:p>
    <w:p w:rsidR="00E87A88" w:rsidRDefault="00C108C5" w:rsidP="00E87A88">
      <w:pPr>
        <w:ind w:left="720"/>
      </w:pPr>
      <w:r>
        <w:t xml:space="preserve">At the time of producing this explanatory document there is no funding commitment in place to enable the delivery of the proposals for which planning is being sought. </w:t>
      </w:r>
      <w:r w:rsidR="006E330B">
        <w:t xml:space="preserve">However the Programme for Partnership Government includes a commitment to the development of a national greenway network and any planning consent for the Waterford to New Ross Greenway will enhance the funding opportunities for the delivery of the project. Funding will be required from a number of State Departments and State Agencies and </w:t>
      </w:r>
      <w:r w:rsidR="00E87A88">
        <w:t xml:space="preserve">Kilkenny County Council will </w:t>
      </w:r>
      <w:r w:rsidR="00341DAD">
        <w:t>seek</w:t>
      </w:r>
      <w:r w:rsidR="00E87A88">
        <w:t xml:space="preserve"> funding from </w:t>
      </w:r>
      <w:r w:rsidR="006E330B">
        <w:t xml:space="preserve">any such </w:t>
      </w:r>
      <w:r w:rsidR="00E87A88">
        <w:t>sources</w:t>
      </w:r>
      <w:r w:rsidR="006E330B">
        <w:t xml:space="preserve"> should a planning consent materialise for this project.</w:t>
      </w:r>
      <w:r w:rsidR="00E87A88">
        <w:t xml:space="preserve"> </w:t>
      </w:r>
    </w:p>
    <w:p w:rsidR="00C52966" w:rsidRDefault="00AD1FD5" w:rsidP="00AD1FD5">
      <w:pPr>
        <w:pStyle w:val="Heading1"/>
        <w:numPr>
          <w:ilvl w:val="0"/>
          <w:numId w:val="7"/>
        </w:numPr>
      </w:pPr>
      <w:bookmarkStart w:id="5" w:name="_Toc468802278"/>
      <w:r>
        <w:t>Public consultation</w:t>
      </w:r>
      <w:bookmarkEnd w:id="5"/>
      <w:r>
        <w:t xml:space="preserve"> </w:t>
      </w:r>
    </w:p>
    <w:p w:rsidR="00101D62" w:rsidRPr="00B7571B" w:rsidRDefault="00101D62" w:rsidP="00101D62">
      <w:pPr>
        <w:spacing w:before="100" w:beforeAutospacing="1" w:after="100" w:afterAutospacing="1"/>
        <w:ind w:left="720"/>
        <w:jc w:val="both"/>
        <w:rPr>
          <w:bCs/>
        </w:rPr>
      </w:pPr>
      <w:r w:rsidRPr="00B7571B">
        <w:rPr>
          <w:bCs/>
        </w:rPr>
        <w:t>Plans and particulars of the proposed development will be available for inspection from Friday</w:t>
      </w:r>
      <w:r w:rsidRPr="00B7571B">
        <w:rPr>
          <w:b/>
        </w:rPr>
        <w:t xml:space="preserve"> the </w:t>
      </w:r>
      <w:r>
        <w:rPr>
          <w:b/>
        </w:rPr>
        <w:t>9</w:t>
      </w:r>
      <w:r>
        <w:rPr>
          <w:b/>
          <w:vertAlign w:val="superscript"/>
        </w:rPr>
        <w:t>th</w:t>
      </w:r>
      <w:r w:rsidRPr="00B7571B">
        <w:rPr>
          <w:b/>
        </w:rPr>
        <w:t xml:space="preserve"> of December 2016 to Friday the 2</w:t>
      </w:r>
      <w:r>
        <w:rPr>
          <w:b/>
        </w:rPr>
        <w:t>7</w:t>
      </w:r>
      <w:r w:rsidRPr="00B7571B">
        <w:rPr>
          <w:b/>
          <w:vertAlign w:val="superscript"/>
        </w:rPr>
        <w:t>th</w:t>
      </w:r>
      <w:r w:rsidRPr="00B7571B">
        <w:rPr>
          <w:b/>
        </w:rPr>
        <w:t xml:space="preserve"> of  January  2017 inclusive</w:t>
      </w:r>
      <w:r w:rsidRPr="00B7571B">
        <w:rPr>
          <w:bCs/>
        </w:rPr>
        <w:t>, at the following offices:</w:t>
      </w:r>
    </w:p>
    <w:p w:rsidR="00101D62" w:rsidRPr="00B7571B" w:rsidRDefault="00101D62" w:rsidP="00101D62">
      <w:pPr>
        <w:spacing w:line="240" w:lineRule="auto"/>
        <w:ind w:firstLine="720"/>
        <w:jc w:val="both"/>
      </w:pPr>
      <w:r w:rsidRPr="00E87A88">
        <w:rPr>
          <w:b/>
        </w:rPr>
        <w:t>Kilkenny County Council,</w:t>
      </w:r>
      <w:r w:rsidRPr="00B7571B">
        <w:tab/>
      </w:r>
      <w:r w:rsidRPr="00B7571B">
        <w:tab/>
      </w:r>
      <w:r w:rsidRPr="00B7571B">
        <w:tab/>
        <w:t>From 9am to 1pm &amp; 2pm to 5pm</w:t>
      </w:r>
    </w:p>
    <w:p w:rsidR="00101D62" w:rsidRPr="00B7571B" w:rsidRDefault="00101D62" w:rsidP="00101D62">
      <w:pPr>
        <w:spacing w:line="240" w:lineRule="auto"/>
        <w:ind w:firstLine="720"/>
        <w:jc w:val="both"/>
      </w:pPr>
      <w:r w:rsidRPr="00B7571B">
        <w:t>County Buildings,</w:t>
      </w:r>
      <w:r w:rsidRPr="00B7571B">
        <w:tab/>
      </w:r>
      <w:r w:rsidRPr="00B7571B">
        <w:tab/>
      </w:r>
      <w:r w:rsidRPr="00B7571B">
        <w:tab/>
      </w:r>
      <w:r w:rsidRPr="00B7571B">
        <w:tab/>
        <w:t>Monday to Friday (Except Public Holidays)</w:t>
      </w:r>
    </w:p>
    <w:p w:rsidR="00101D62" w:rsidRDefault="00101D62" w:rsidP="00101D62">
      <w:pPr>
        <w:spacing w:line="240" w:lineRule="auto"/>
        <w:ind w:firstLine="720"/>
        <w:jc w:val="both"/>
      </w:pPr>
      <w:r>
        <w:t>John Street, Kilkenny City</w:t>
      </w:r>
    </w:p>
    <w:p w:rsidR="00101D62" w:rsidRPr="00B7571B" w:rsidRDefault="00101D62" w:rsidP="00101D62">
      <w:pPr>
        <w:spacing w:line="240" w:lineRule="auto"/>
        <w:ind w:firstLine="720"/>
        <w:jc w:val="both"/>
      </w:pPr>
    </w:p>
    <w:p w:rsidR="00101D62" w:rsidRPr="00B7571B" w:rsidRDefault="00101D62" w:rsidP="00101D62">
      <w:pPr>
        <w:spacing w:line="240" w:lineRule="auto"/>
        <w:ind w:firstLine="720"/>
        <w:jc w:val="both"/>
      </w:pPr>
      <w:r w:rsidRPr="00E87A88">
        <w:rPr>
          <w:b/>
        </w:rPr>
        <w:t>Ferrybank Library,</w:t>
      </w:r>
      <w:r w:rsidRPr="00B7571B">
        <w:tab/>
      </w:r>
      <w:r w:rsidRPr="00B7571B">
        <w:tab/>
      </w:r>
      <w:r w:rsidRPr="00B7571B">
        <w:tab/>
      </w:r>
      <w:r w:rsidRPr="00B7571B">
        <w:tab/>
        <w:t>Tuesday, Thursday and Fridays</w:t>
      </w:r>
    </w:p>
    <w:p w:rsidR="00101D62" w:rsidRPr="00B7571B" w:rsidRDefault="00101D62" w:rsidP="00101D62">
      <w:pPr>
        <w:spacing w:line="240" w:lineRule="auto"/>
        <w:ind w:firstLine="720"/>
        <w:jc w:val="both"/>
      </w:pPr>
      <w:r w:rsidRPr="00B7571B">
        <w:t>Ferrybank Shopping Centre,</w:t>
      </w:r>
      <w:r w:rsidRPr="00B7571B">
        <w:tab/>
      </w:r>
      <w:r w:rsidRPr="00B7571B">
        <w:tab/>
      </w:r>
      <w:r w:rsidRPr="00B7571B">
        <w:tab/>
        <w:t>From 10am to 1.30pm, 2.30pm to 5pm</w:t>
      </w:r>
    </w:p>
    <w:p w:rsidR="00101D62" w:rsidRPr="00B7571B" w:rsidRDefault="00101D62" w:rsidP="00101D62">
      <w:pPr>
        <w:spacing w:line="240" w:lineRule="auto"/>
        <w:ind w:firstLine="720"/>
        <w:jc w:val="both"/>
      </w:pPr>
      <w:r>
        <w:t>Ferrybank,</w:t>
      </w:r>
      <w:r>
        <w:tab/>
      </w:r>
      <w:r>
        <w:tab/>
      </w:r>
      <w:r>
        <w:tab/>
      </w:r>
      <w:r>
        <w:tab/>
      </w:r>
      <w:r>
        <w:tab/>
        <w:t>Wed</w:t>
      </w:r>
      <w:r w:rsidRPr="00B7571B">
        <w:t xml:space="preserve"> 10am to 1.30pm, 2.30pm to 7pm</w:t>
      </w:r>
    </w:p>
    <w:p w:rsidR="00101D62" w:rsidRPr="00B7571B" w:rsidRDefault="00101D62" w:rsidP="00101D62">
      <w:pPr>
        <w:spacing w:line="240" w:lineRule="auto"/>
        <w:ind w:firstLine="720"/>
        <w:jc w:val="both"/>
      </w:pPr>
      <w:r w:rsidRPr="00B7571B">
        <w:t>Co.Kilkenny</w:t>
      </w:r>
      <w:r w:rsidRPr="00B7571B">
        <w:tab/>
      </w:r>
      <w:r w:rsidRPr="00B7571B">
        <w:tab/>
      </w:r>
      <w:r w:rsidRPr="00B7571B">
        <w:tab/>
      </w:r>
      <w:r w:rsidRPr="00B7571B">
        <w:tab/>
      </w:r>
      <w:r w:rsidRPr="00B7571B">
        <w:tab/>
        <w:t>Saturday 9.30am to 1.30pm</w:t>
      </w:r>
      <w:r w:rsidRPr="00B7571B">
        <w:tab/>
      </w:r>
    </w:p>
    <w:p w:rsidR="00101D62" w:rsidRPr="00B7571B" w:rsidRDefault="00101D62" w:rsidP="00101D62">
      <w:pPr>
        <w:spacing w:line="240" w:lineRule="auto"/>
        <w:jc w:val="both"/>
      </w:pP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E87A88">
        <w:rPr>
          <w:b/>
        </w:rPr>
        <w:t>Kilkenny County Council,</w:t>
      </w:r>
      <w:r w:rsidRPr="00B7571B">
        <w:t xml:space="preserve"> </w:t>
      </w:r>
      <w:r w:rsidRPr="00B7571B">
        <w:tab/>
      </w:r>
      <w:r w:rsidRPr="00B7571B">
        <w:tab/>
      </w:r>
      <w:r w:rsidRPr="00B7571B">
        <w:tab/>
        <w:t>From 9am to 1pm &amp; 2pm to 5pm</w:t>
      </w:r>
    </w:p>
    <w:p w:rsidR="00101D62" w:rsidRPr="00B7571B" w:rsidRDefault="00101D62" w:rsidP="00101D62">
      <w:pPr>
        <w:spacing w:line="240" w:lineRule="auto"/>
        <w:ind w:firstLine="720"/>
        <w:jc w:val="both"/>
      </w:pPr>
      <w:r w:rsidRPr="00B7571B">
        <w:t xml:space="preserve">Ferrybank Area Office, </w:t>
      </w:r>
      <w:r w:rsidRPr="00B7571B">
        <w:tab/>
      </w:r>
      <w:r w:rsidRPr="00B7571B">
        <w:tab/>
      </w:r>
      <w:r w:rsidRPr="00B7571B">
        <w:tab/>
      </w:r>
      <w:r w:rsidRPr="00B7571B">
        <w:tab/>
        <w:t>Monday to Friday (Except Public Holidays)</w:t>
      </w:r>
    </w:p>
    <w:p w:rsidR="00101D62" w:rsidRPr="00B7571B" w:rsidRDefault="00101D62" w:rsidP="00101D62">
      <w:pPr>
        <w:spacing w:line="240" w:lineRule="auto"/>
        <w:ind w:firstLine="720"/>
        <w:jc w:val="both"/>
      </w:pPr>
      <w:r w:rsidRPr="00B7571B">
        <w:t>Ferrybank,</w:t>
      </w:r>
    </w:p>
    <w:p w:rsidR="00101D62" w:rsidRDefault="00101D62" w:rsidP="00101D62">
      <w:pPr>
        <w:spacing w:line="240" w:lineRule="auto"/>
        <w:ind w:firstLine="720"/>
        <w:jc w:val="both"/>
      </w:pPr>
      <w:r w:rsidRPr="00B7571B">
        <w:t>Co. Kilkenny</w:t>
      </w:r>
    </w:p>
    <w:p w:rsidR="00101D62" w:rsidRDefault="00101D62" w:rsidP="00101D62">
      <w:pPr>
        <w:spacing w:line="240" w:lineRule="auto"/>
        <w:jc w:val="both"/>
      </w:pPr>
    </w:p>
    <w:p w:rsidR="00101D62" w:rsidRDefault="00101D62" w:rsidP="00101D62">
      <w:pPr>
        <w:spacing w:line="240" w:lineRule="auto"/>
        <w:ind w:firstLine="720"/>
        <w:jc w:val="both"/>
      </w:pPr>
      <w:r w:rsidRPr="00E87A88">
        <w:rPr>
          <w:b/>
        </w:rPr>
        <w:t>Wexford County Council</w:t>
      </w:r>
      <w:r>
        <w:tab/>
      </w:r>
      <w:r>
        <w:tab/>
      </w:r>
      <w:r>
        <w:tab/>
        <w:t>From 9am to 1 pm and 2 pm to 5pm</w:t>
      </w:r>
    </w:p>
    <w:p w:rsidR="00101D62" w:rsidRDefault="00101D62" w:rsidP="00101D62">
      <w:pPr>
        <w:spacing w:line="240" w:lineRule="auto"/>
        <w:ind w:firstLine="720"/>
        <w:jc w:val="both"/>
      </w:pPr>
      <w:r>
        <w:t>New Ross Municipal District Office,</w:t>
      </w:r>
      <w:r>
        <w:tab/>
      </w:r>
      <w:r>
        <w:tab/>
        <w:t>Monday to Friday (Except Public Holidays)</w:t>
      </w:r>
    </w:p>
    <w:p w:rsidR="00101D62" w:rsidRDefault="00101D62" w:rsidP="00101D62">
      <w:pPr>
        <w:spacing w:line="240" w:lineRule="auto"/>
        <w:ind w:firstLine="720"/>
        <w:jc w:val="both"/>
      </w:pPr>
      <w:r>
        <w:t>Quay Street,</w:t>
      </w:r>
    </w:p>
    <w:p w:rsidR="00101D62" w:rsidRDefault="00101D62" w:rsidP="00101D62">
      <w:pPr>
        <w:spacing w:line="240" w:lineRule="auto"/>
        <w:ind w:firstLine="720"/>
        <w:jc w:val="both"/>
      </w:pPr>
      <w:r>
        <w:lastRenderedPageBreak/>
        <w:t>The Tholsel,</w:t>
      </w:r>
    </w:p>
    <w:p w:rsidR="00101D62" w:rsidRDefault="00101D62" w:rsidP="00101D62">
      <w:pPr>
        <w:spacing w:line="240" w:lineRule="auto"/>
        <w:ind w:firstLine="720"/>
        <w:jc w:val="both"/>
      </w:pPr>
      <w:r>
        <w:t>New Ross,</w:t>
      </w:r>
    </w:p>
    <w:p w:rsidR="00101D62" w:rsidRDefault="00101D62" w:rsidP="00101D62">
      <w:pPr>
        <w:spacing w:line="240" w:lineRule="auto"/>
        <w:ind w:firstLine="720"/>
        <w:jc w:val="both"/>
      </w:pPr>
      <w:r>
        <w:t>Co. Wexford</w:t>
      </w:r>
    </w:p>
    <w:p w:rsidR="00101D62" w:rsidRDefault="00101D62" w:rsidP="00101D62">
      <w:pPr>
        <w:jc w:val="both"/>
      </w:pPr>
    </w:p>
    <w:p w:rsidR="00AD1FD5" w:rsidRPr="00AD1FD5" w:rsidRDefault="00101D62" w:rsidP="00101D62">
      <w:pPr>
        <w:pStyle w:val="ListParagraph"/>
        <w:shd w:val="clear" w:color="auto" w:fill="FFFFFF"/>
        <w:spacing w:after="167"/>
        <w:jc w:val="both"/>
      </w:pPr>
      <w:r w:rsidRPr="00AD1FD5">
        <w:rPr>
          <w:rFonts w:cs="Helvetica"/>
          <w:color w:val="333333"/>
          <w:sz w:val="23"/>
          <w:szCs w:val="23"/>
          <w:lang w:eastAsia="en-IE"/>
        </w:rPr>
        <w:t xml:space="preserve">Details of the proposed development can be viewed at </w:t>
      </w:r>
      <w:hyperlink r:id="rId11" w:history="1">
        <w:r w:rsidRPr="00AD1FD5">
          <w:rPr>
            <w:rFonts w:cs="Helvetica"/>
            <w:color w:val="0585DA"/>
            <w:sz w:val="23"/>
            <w:szCs w:val="23"/>
            <w:lang w:eastAsia="en-IE"/>
          </w:rPr>
          <w:t>https://consult.kilkenny.ie/</w:t>
        </w:r>
      </w:hyperlink>
      <w:r w:rsidRPr="00AD1FD5">
        <w:rPr>
          <w:rFonts w:cs="Helvetica"/>
          <w:color w:val="333333"/>
          <w:sz w:val="23"/>
          <w:szCs w:val="23"/>
          <w:lang w:eastAsia="en-IE"/>
        </w:rPr>
        <w:t xml:space="preserve"> and </w:t>
      </w:r>
      <w:hyperlink r:id="rId12" w:history="1">
        <w:r w:rsidRPr="00AD1FD5">
          <w:rPr>
            <w:rFonts w:cs="Helvetica"/>
            <w:color w:val="0585DA"/>
            <w:sz w:val="23"/>
            <w:szCs w:val="23"/>
            <w:lang w:eastAsia="en-IE"/>
          </w:rPr>
          <w:t>www.kilkennycoco.ie</w:t>
        </w:r>
      </w:hyperlink>
    </w:p>
    <w:p w:rsidR="006F0CA0" w:rsidRDefault="00AD1FD5" w:rsidP="00AD1FD5">
      <w:pPr>
        <w:pStyle w:val="Heading1"/>
        <w:jc w:val="both"/>
      </w:pPr>
      <w:bookmarkStart w:id="6" w:name="_Toc468802279"/>
      <w:r w:rsidRPr="00AD1FD5">
        <w:rPr>
          <w:u w:val="none"/>
        </w:rPr>
        <w:t xml:space="preserve">7.0 </w:t>
      </w:r>
      <w:r w:rsidRPr="00AD1FD5">
        <w:rPr>
          <w:u w:val="none"/>
        </w:rPr>
        <w:tab/>
      </w:r>
      <w:r w:rsidR="006F0CA0" w:rsidRPr="00684C45">
        <w:t>Submissions</w:t>
      </w:r>
      <w:bookmarkEnd w:id="6"/>
      <w:r w:rsidR="006F0CA0" w:rsidRPr="00684C45">
        <w:t xml:space="preserve"> </w:t>
      </w:r>
    </w:p>
    <w:p w:rsidR="006E330B" w:rsidRPr="00B7571B" w:rsidRDefault="006E330B" w:rsidP="006E330B">
      <w:pPr>
        <w:shd w:val="clear" w:color="auto" w:fill="FFFFFF"/>
        <w:spacing w:after="167"/>
        <w:jc w:val="both"/>
        <w:rPr>
          <w:rFonts w:cs="Helvetica"/>
          <w:i/>
          <w:iCs/>
          <w:color w:val="333333"/>
          <w:sz w:val="23"/>
          <w:szCs w:val="23"/>
          <w:lang w:eastAsia="en-IE"/>
        </w:rPr>
      </w:pPr>
      <w:r>
        <w:rPr>
          <w:rFonts w:cs="Helvetica"/>
          <w:color w:val="333333"/>
          <w:sz w:val="23"/>
          <w:szCs w:val="23"/>
          <w:lang w:eastAsia="en-IE"/>
        </w:rPr>
        <w:tab/>
      </w:r>
      <w:r w:rsidRPr="00B7571B">
        <w:rPr>
          <w:rFonts w:cs="Helvetica"/>
          <w:color w:val="333333"/>
          <w:sz w:val="23"/>
          <w:szCs w:val="23"/>
          <w:lang w:eastAsia="en-IE"/>
        </w:rPr>
        <w:t xml:space="preserve">Submissions or observations with respect to the proposed development, dealing with </w:t>
      </w:r>
      <w:r>
        <w:rPr>
          <w:rFonts w:cs="Helvetica"/>
          <w:color w:val="333333"/>
          <w:sz w:val="23"/>
          <w:szCs w:val="23"/>
          <w:lang w:eastAsia="en-IE"/>
        </w:rPr>
        <w:tab/>
      </w:r>
      <w:r w:rsidRPr="00B7571B">
        <w:rPr>
          <w:rFonts w:cs="Helvetica"/>
          <w:color w:val="333333"/>
          <w:sz w:val="23"/>
          <w:szCs w:val="23"/>
          <w:lang w:eastAsia="en-IE"/>
        </w:rPr>
        <w:t xml:space="preserve">the proper planning and sustainable development of the area in which the development </w:t>
      </w:r>
      <w:r>
        <w:rPr>
          <w:rFonts w:cs="Helvetica"/>
          <w:color w:val="333333"/>
          <w:sz w:val="23"/>
          <w:szCs w:val="23"/>
          <w:lang w:eastAsia="en-IE"/>
        </w:rPr>
        <w:tab/>
      </w:r>
      <w:r w:rsidRPr="00B7571B">
        <w:rPr>
          <w:rFonts w:cs="Helvetica"/>
          <w:color w:val="333333"/>
          <w:sz w:val="23"/>
          <w:szCs w:val="23"/>
          <w:lang w:eastAsia="en-IE"/>
        </w:rPr>
        <w:t xml:space="preserve">will be carried out, may be made online at </w:t>
      </w:r>
      <w:hyperlink r:id="rId13" w:history="1">
        <w:r w:rsidRPr="00B7571B">
          <w:rPr>
            <w:rFonts w:cs="Helvetica"/>
            <w:color w:val="0585DA"/>
            <w:sz w:val="23"/>
            <w:szCs w:val="23"/>
            <w:lang w:eastAsia="en-IE"/>
          </w:rPr>
          <w:t>https://consult.kilkenny.ie/</w:t>
        </w:r>
      </w:hyperlink>
      <w:r w:rsidRPr="00B7571B">
        <w:rPr>
          <w:rFonts w:cs="Helvetica"/>
          <w:color w:val="333333"/>
          <w:sz w:val="23"/>
          <w:szCs w:val="23"/>
          <w:lang w:eastAsia="en-IE"/>
        </w:rPr>
        <w:t xml:space="preserve">, in writing to the </w:t>
      </w:r>
      <w:r>
        <w:rPr>
          <w:rFonts w:cs="Helvetica"/>
          <w:color w:val="333333"/>
          <w:sz w:val="23"/>
          <w:szCs w:val="23"/>
          <w:lang w:eastAsia="en-IE"/>
        </w:rPr>
        <w:tab/>
      </w:r>
      <w:r w:rsidRPr="00B7571B">
        <w:rPr>
          <w:rFonts w:cs="Helvetica"/>
          <w:color w:val="333333"/>
          <w:sz w:val="23"/>
          <w:szCs w:val="23"/>
          <w:lang w:eastAsia="en-IE"/>
        </w:rPr>
        <w:t xml:space="preserve">undersigned or sent to the following e-mail address </w:t>
      </w:r>
      <w:hyperlink r:id="rId14" w:history="1">
        <w:r w:rsidRPr="00B7571B">
          <w:rPr>
            <w:rStyle w:val="Hyperlink"/>
            <w:rFonts w:cs="Helvetica"/>
            <w:sz w:val="23"/>
            <w:szCs w:val="23"/>
            <w:lang w:eastAsia="en-IE"/>
          </w:rPr>
          <w:t>Greenway@kilkennycoco.ie</w:t>
        </w:r>
      </w:hyperlink>
      <w:r w:rsidRPr="00B7571B">
        <w:rPr>
          <w:rFonts w:cs="Helvetica"/>
          <w:color w:val="333333"/>
          <w:sz w:val="23"/>
          <w:szCs w:val="23"/>
          <w:lang w:eastAsia="en-IE"/>
        </w:rPr>
        <w:t xml:space="preserve"> .  </w:t>
      </w:r>
    </w:p>
    <w:p w:rsidR="006E330B" w:rsidRPr="00B7571B" w:rsidRDefault="006E330B" w:rsidP="006E330B">
      <w:pPr>
        <w:jc w:val="both"/>
      </w:pPr>
      <w:r>
        <w:rPr>
          <w:bCs/>
        </w:rPr>
        <w:tab/>
      </w:r>
      <w:r w:rsidRPr="00B7571B">
        <w:rPr>
          <w:bCs/>
        </w:rPr>
        <w:t>The latest date for receipt of submissions on the above scheme is</w:t>
      </w:r>
      <w:r w:rsidRPr="00B7571B">
        <w:rPr>
          <w:b/>
          <w:bCs/>
        </w:rPr>
        <w:t xml:space="preserve"> </w:t>
      </w:r>
      <w:r w:rsidRPr="00B7571B">
        <w:rPr>
          <w:b/>
        </w:rPr>
        <w:t xml:space="preserve">Friday the </w:t>
      </w:r>
      <w:r>
        <w:rPr>
          <w:b/>
        </w:rPr>
        <w:t>10</w:t>
      </w:r>
      <w:r w:rsidRPr="005F7EEA">
        <w:rPr>
          <w:b/>
          <w:vertAlign w:val="superscript"/>
        </w:rPr>
        <w:t>th</w:t>
      </w:r>
      <w:r>
        <w:rPr>
          <w:b/>
        </w:rPr>
        <w:t xml:space="preserve"> </w:t>
      </w:r>
      <w:r w:rsidRPr="00B7571B">
        <w:rPr>
          <w:b/>
        </w:rPr>
        <w:t xml:space="preserve">February, </w:t>
      </w:r>
      <w:r>
        <w:rPr>
          <w:b/>
        </w:rPr>
        <w:tab/>
      </w:r>
      <w:r w:rsidRPr="00B7571B">
        <w:rPr>
          <w:b/>
        </w:rPr>
        <w:t>2017</w:t>
      </w:r>
      <w:r w:rsidRPr="00B7571B">
        <w:t>. Submissions should be clearly marked ‘</w:t>
      </w:r>
      <w:r w:rsidRPr="00B7571B">
        <w:rPr>
          <w:b/>
          <w:bCs/>
        </w:rPr>
        <w:t>Waterford to New Ross Greenway’</w:t>
      </w:r>
      <w:r w:rsidRPr="00B7571B">
        <w:rPr>
          <w:bCs/>
        </w:rPr>
        <w:t>.</w:t>
      </w:r>
    </w:p>
    <w:p w:rsidR="00E87A88" w:rsidRDefault="00E87A88" w:rsidP="009A115E">
      <w:pPr>
        <w:pStyle w:val="ListParagraph"/>
        <w:autoSpaceDE w:val="0"/>
        <w:autoSpaceDN w:val="0"/>
        <w:adjustRightInd w:val="0"/>
        <w:spacing w:after="0" w:line="240" w:lineRule="auto"/>
        <w:jc w:val="both"/>
        <w:rPr>
          <w:rFonts w:ascii="Arial" w:hAnsi="Arial" w:cs="Arial"/>
          <w:sz w:val="20"/>
          <w:szCs w:val="20"/>
        </w:rPr>
      </w:pPr>
    </w:p>
    <w:p w:rsidR="00E87A88" w:rsidRPr="00E87A88" w:rsidRDefault="00E87A88" w:rsidP="009A115E">
      <w:pPr>
        <w:pStyle w:val="ListParagraph"/>
        <w:autoSpaceDE w:val="0"/>
        <w:autoSpaceDN w:val="0"/>
        <w:adjustRightInd w:val="0"/>
        <w:spacing w:after="0" w:line="240" w:lineRule="auto"/>
        <w:jc w:val="both"/>
        <w:rPr>
          <w:rFonts w:ascii="Arial" w:hAnsi="Arial" w:cs="Arial"/>
          <w:b/>
          <w:color w:val="000000" w:themeColor="text1"/>
          <w:sz w:val="20"/>
          <w:szCs w:val="20"/>
        </w:rPr>
      </w:pPr>
      <w:r w:rsidRPr="00E87A88">
        <w:rPr>
          <w:rFonts w:ascii="Arial" w:hAnsi="Arial" w:cs="Arial"/>
          <w:b/>
          <w:color w:val="000000" w:themeColor="text1"/>
          <w:sz w:val="20"/>
          <w:szCs w:val="20"/>
        </w:rPr>
        <w:t>Simon Walton,</w:t>
      </w:r>
    </w:p>
    <w:p w:rsidR="00E87A88" w:rsidRPr="00E87A88" w:rsidRDefault="00E87A88" w:rsidP="009A115E">
      <w:pPr>
        <w:pStyle w:val="ListParagraph"/>
        <w:autoSpaceDE w:val="0"/>
        <w:autoSpaceDN w:val="0"/>
        <w:adjustRightInd w:val="0"/>
        <w:spacing w:after="0" w:line="240" w:lineRule="auto"/>
        <w:jc w:val="both"/>
        <w:rPr>
          <w:rFonts w:ascii="Arial" w:hAnsi="Arial" w:cs="Arial"/>
          <w:b/>
          <w:color w:val="000000" w:themeColor="text1"/>
          <w:sz w:val="20"/>
          <w:szCs w:val="20"/>
        </w:rPr>
      </w:pPr>
      <w:r w:rsidRPr="00E87A88">
        <w:rPr>
          <w:rFonts w:ascii="Arial" w:hAnsi="Arial" w:cs="Arial"/>
          <w:b/>
          <w:color w:val="000000" w:themeColor="text1"/>
          <w:sz w:val="20"/>
          <w:szCs w:val="20"/>
        </w:rPr>
        <w:t>A/Director of Services</w:t>
      </w:r>
    </w:p>
    <w:p w:rsidR="006F0CA0" w:rsidRPr="00E87A88" w:rsidRDefault="006F0CA0" w:rsidP="00E87A88">
      <w:pPr>
        <w:autoSpaceDE w:val="0"/>
        <w:autoSpaceDN w:val="0"/>
        <w:adjustRightInd w:val="0"/>
        <w:spacing w:after="0" w:line="240" w:lineRule="auto"/>
        <w:ind w:firstLine="720"/>
        <w:jc w:val="both"/>
        <w:rPr>
          <w:rFonts w:ascii="Arial" w:hAnsi="Arial" w:cs="Arial"/>
          <w:b/>
          <w:bCs/>
          <w:color w:val="000000" w:themeColor="text1"/>
          <w:sz w:val="20"/>
          <w:szCs w:val="20"/>
        </w:rPr>
      </w:pPr>
      <w:r w:rsidRPr="00E87A88">
        <w:rPr>
          <w:rFonts w:ascii="Arial" w:hAnsi="Arial" w:cs="Arial"/>
          <w:b/>
          <w:bCs/>
          <w:color w:val="000000" w:themeColor="text1"/>
          <w:sz w:val="20"/>
          <w:szCs w:val="20"/>
        </w:rPr>
        <w:t>Kilkenny County Council</w:t>
      </w:r>
    </w:p>
    <w:p w:rsidR="006F0CA0" w:rsidRPr="00E87A88" w:rsidRDefault="006F0CA0" w:rsidP="009A115E">
      <w:pPr>
        <w:pStyle w:val="ListParagraph"/>
        <w:autoSpaceDE w:val="0"/>
        <w:autoSpaceDN w:val="0"/>
        <w:adjustRightInd w:val="0"/>
        <w:spacing w:after="0" w:line="240" w:lineRule="auto"/>
        <w:jc w:val="both"/>
        <w:rPr>
          <w:rFonts w:ascii="Arial" w:hAnsi="Arial" w:cs="Arial"/>
          <w:b/>
          <w:bCs/>
          <w:color w:val="000000" w:themeColor="text1"/>
          <w:sz w:val="20"/>
          <w:szCs w:val="20"/>
        </w:rPr>
      </w:pPr>
      <w:r w:rsidRPr="00E87A88">
        <w:rPr>
          <w:rFonts w:ascii="Arial" w:hAnsi="Arial" w:cs="Arial"/>
          <w:b/>
          <w:bCs/>
          <w:color w:val="000000" w:themeColor="text1"/>
          <w:sz w:val="20"/>
          <w:szCs w:val="20"/>
        </w:rPr>
        <w:t xml:space="preserve">County </w:t>
      </w:r>
      <w:r w:rsidR="00C52966">
        <w:rPr>
          <w:rFonts w:ascii="Arial" w:hAnsi="Arial" w:cs="Arial"/>
          <w:b/>
          <w:bCs/>
          <w:color w:val="000000" w:themeColor="text1"/>
          <w:sz w:val="20"/>
          <w:szCs w:val="20"/>
        </w:rPr>
        <w:t>Hall</w:t>
      </w:r>
    </w:p>
    <w:p w:rsidR="006F0CA0" w:rsidRPr="00E87A88" w:rsidRDefault="006F0CA0" w:rsidP="009A115E">
      <w:pPr>
        <w:pStyle w:val="ListParagraph"/>
        <w:autoSpaceDE w:val="0"/>
        <w:autoSpaceDN w:val="0"/>
        <w:adjustRightInd w:val="0"/>
        <w:spacing w:after="0" w:line="240" w:lineRule="auto"/>
        <w:jc w:val="both"/>
        <w:rPr>
          <w:rFonts w:ascii="Arial" w:hAnsi="Arial" w:cs="Arial"/>
          <w:b/>
          <w:bCs/>
          <w:color w:val="000000" w:themeColor="text1"/>
          <w:sz w:val="20"/>
          <w:szCs w:val="20"/>
        </w:rPr>
      </w:pPr>
      <w:r w:rsidRPr="00E87A88">
        <w:rPr>
          <w:rFonts w:ascii="Arial" w:hAnsi="Arial" w:cs="Arial"/>
          <w:b/>
          <w:bCs/>
          <w:color w:val="000000" w:themeColor="text1"/>
          <w:sz w:val="20"/>
          <w:szCs w:val="20"/>
        </w:rPr>
        <w:t>John Street</w:t>
      </w:r>
    </w:p>
    <w:p w:rsidR="006F0CA0" w:rsidRPr="00E87A88" w:rsidRDefault="006F0CA0" w:rsidP="009A115E">
      <w:pPr>
        <w:pStyle w:val="ListParagraph"/>
        <w:autoSpaceDE w:val="0"/>
        <w:autoSpaceDN w:val="0"/>
        <w:adjustRightInd w:val="0"/>
        <w:spacing w:after="0" w:line="240" w:lineRule="auto"/>
        <w:jc w:val="both"/>
        <w:rPr>
          <w:rFonts w:ascii="Arial" w:hAnsi="Arial" w:cs="Arial"/>
          <w:b/>
          <w:bCs/>
          <w:color w:val="000000" w:themeColor="text1"/>
          <w:sz w:val="20"/>
          <w:szCs w:val="20"/>
        </w:rPr>
      </w:pPr>
      <w:r w:rsidRPr="00E87A88">
        <w:rPr>
          <w:rFonts w:ascii="Arial" w:hAnsi="Arial" w:cs="Arial"/>
          <w:b/>
          <w:bCs/>
          <w:color w:val="000000" w:themeColor="text1"/>
          <w:sz w:val="20"/>
          <w:szCs w:val="20"/>
        </w:rPr>
        <w:t>Kilkenny</w:t>
      </w:r>
    </w:p>
    <w:p w:rsidR="006F0CA0" w:rsidRPr="006F0CA0" w:rsidRDefault="006F0CA0" w:rsidP="009A115E">
      <w:pPr>
        <w:pStyle w:val="ListParagraph"/>
        <w:autoSpaceDE w:val="0"/>
        <w:autoSpaceDN w:val="0"/>
        <w:adjustRightInd w:val="0"/>
        <w:spacing w:after="0" w:line="240" w:lineRule="auto"/>
        <w:jc w:val="both"/>
        <w:rPr>
          <w:rFonts w:ascii="Arial" w:hAnsi="Arial" w:cs="Arial"/>
          <w:b/>
          <w:bCs/>
          <w:sz w:val="20"/>
          <w:szCs w:val="20"/>
        </w:rPr>
      </w:pPr>
    </w:p>
    <w:p w:rsidR="006F0CA0" w:rsidRDefault="006F0CA0" w:rsidP="009A115E">
      <w:pPr>
        <w:pStyle w:val="ListParagraph"/>
        <w:autoSpaceDE w:val="0"/>
        <w:autoSpaceDN w:val="0"/>
        <w:adjustRightInd w:val="0"/>
        <w:spacing w:after="0" w:line="240" w:lineRule="auto"/>
        <w:jc w:val="both"/>
        <w:rPr>
          <w:rFonts w:ascii="Arial" w:hAnsi="Arial" w:cs="Arial"/>
          <w:sz w:val="20"/>
          <w:szCs w:val="20"/>
        </w:rPr>
      </w:pPr>
      <w:r w:rsidRPr="006F0CA0">
        <w:rPr>
          <w:rFonts w:ascii="Arial" w:hAnsi="Arial" w:cs="Arial"/>
          <w:sz w:val="20"/>
          <w:szCs w:val="20"/>
        </w:rPr>
        <w:t xml:space="preserve">The latest date for receipt of submissions on the above scheme is </w:t>
      </w:r>
      <w:r w:rsidR="00341DAD" w:rsidRPr="007B08AC">
        <w:rPr>
          <w:rFonts w:ascii="Arial" w:hAnsi="Arial" w:cs="Arial"/>
          <w:b/>
          <w:bCs/>
          <w:sz w:val="20"/>
          <w:szCs w:val="20"/>
        </w:rPr>
        <w:t>the 10</w:t>
      </w:r>
      <w:r w:rsidR="00341DAD" w:rsidRPr="007B08AC">
        <w:rPr>
          <w:rFonts w:ascii="Arial" w:hAnsi="Arial" w:cs="Arial"/>
          <w:b/>
          <w:bCs/>
          <w:sz w:val="20"/>
          <w:szCs w:val="20"/>
          <w:vertAlign w:val="superscript"/>
        </w:rPr>
        <w:t>th</w:t>
      </w:r>
      <w:r w:rsidR="00341DAD" w:rsidRPr="007B08AC">
        <w:rPr>
          <w:rFonts w:ascii="Arial" w:hAnsi="Arial" w:cs="Arial"/>
          <w:b/>
          <w:bCs/>
          <w:sz w:val="20"/>
          <w:szCs w:val="20"/>
        </w:rPr>
        <w:t xml:space="preserve"> of February, 2017</w:t>
      </w:r>
      <w:r w:rsidRPr="007B08AC">
        <w:rPr>
          <w:rFonts w:ascii="Arial" w:hAnsi="Arial" w:cs="Arial"/>
          <w:sz w:val="20"/>
          <w:szCs w:val="20"/>
        </w:rPr>
        <w:t>.</w:t>
      </w:r>
    </w:p>
    <w:p w:rsidR="00E87A88" w:rsidRDefault="00E87A88" w:rsidP="009A115E">
      <w:pPr>
        <w:pStyle w:val="ListParagraph"/>
        <w:autoSpaceDE w:val="0"/>
        <w:autoSpaceDN w:val="0"/>
        <w:adjustRightInd w:val="0"/>
        <w:spacing w:after="0" w:line="240" w:lineRule="auto"/>
        <w:jc w:val="both"/>
        <w:rPr>
          <w:rFonts w:ascii="Arial" w:hAnsi="Arial" w:cs="Arial"/>
          <w:sz w:val="20"/>
          <w:szCs w:val="20"/>
        </w:rPr>
      </w:pPr>
    </w:p>
    <w:p w:rsidR="00E87A88" w:rsidRDefault="00E87A88" w:rsidP="009A115E">
      <w:pPr>
        <w:pStyle w:val="ListParagraph"/>
        <w:autoSpaceDE w:val="0"/>
        <w:autoSpaceDN w:val="0"/>
        <w:adjustRightInd w:val="0"/>
        <w:spacing w:after="0" w:line="240" w:lineRule="auto"/>
        <w:jc w:val="both"/>
        <w:rPr>
          <w:rFonts w:ascii="Arial" w:hAnsi="Arial" w:cs="Arial"/>
          <w:sz w:val="20"/>
          <w:szCs w:val="20"/>
        </w:rPr>
      </w:pPr>
    </w:p>
    <w:p w:rsidR="00E87A88" w:rsidRDefault="00E87A88" w:rsidP="00E87A88">
      <w:pPr>
        <w:jc w:val="center"/>
        <w:rPr>
          <w:b/>
          <w:sz w:val="28"/>
          <w:szCs w:val="28"/>
        </w:rPr>
      </w:pPr>
    </w:p>
    <w:p w:rsidR="00E87A88" w:rsidRDefault="00E87A88" w:rsidP="00E87A88">
      <w:pPr>
        <w:jc w:val="center"/>
        <w:rPr>
          <w:b/>
          <w:sz w:val="28"/>
          <w:szCs w:val="28"/>
        </w:rPr>
      </w:pPr>
    </w:p>
    <w:p w:rsidR="00E87A88" w:rsidRDefault="00E87A88" w:rsidP="00E87A88">
      <w:pPr>
        <w:jc w:val="center"/>
        <w:rPr>
          <w:b/>
          <w:sz w:val="28"/>
          <w:szCs w:val="28"/>
        </w:rPr>
      </w:pPr>
    </w:p>
    <w:p w:rsidR="00E87A88" w:rsidRDefault="00E87A88" w:rsidP="00E87A88">
      <w:pPr>
        <w:jc w:val="center"/>
        <w:rPr>
          <w:b/>
          <w:sz w:val="28"/>
          <w:szCs w:val="28"/>
        </w:rPr>
      </w:pPr>
    </w:p>
    <w:p w:rsidR="00E87A88" w:rsidRDefault="00E87A88" w:rsidP="007B08AC">
      <w:pPr>
        <w:rPr>
          <w:b/>
          <w:sz w:val="28"/>
          <w:szCs w:val="28"/>
        </w:rPr>
      </w:pPr>
    </w:p>
    <w:p w:rsidR="00101D62" w:rsidRDefault="00101D62" w:rsidP="007B08AC">
      <w:pPr>
        <w:rPr>
          <w:b/>
          <w:sz w:val="28"/>
          <w:szCs w:val="28"/>
        </w:rPr>
      </w:pPr>
    </w:p>
    <w:p w:rsidR="00101D62" w:rsidRDefault="00101D62" w:rsidP="007B08AC">
      <w:pPr>
        <w:rPr>
          <w:b/>
          <w:sz w:val="28"/>
          <w:szCs w:val="28"/>
        </w:rPr>
      </w:pPr>
    </w:p>
    <w:p w:rsidR="00101D62" w:rsidRDefault="00101D62" w:rsidP="007B08AC">
      <w:pPr>
        <w:rPr>
          <w:b/>
          <w:sz w:val="28"/>
          <w:szCs w:val="28"/>
        </w:rPr>
      </w:pPr>
    </w:p>
    <w:p w:rsidR="00101D62" w:rsidRDefault="00101D62" w:rsidP="007B08AC">
      <w:pPr>
        <w:rPr>
          <w:b/>
          <w:sz w:val="28"/>
          <w:szCs w:val="28"/>
        </w:rPr>
      </w:pPr>
    </w:p>
    <w:p w:rsidR="00101D62" w:rsidRDefault="00101D62" w:rsidP="007B08AC">
      <w:pPr>
        <w:rPr>
          <w:b/>
          <w:sz w:val="28"/>
          <w:szCs w:val="28"/>
        </w:rPr>
      </w:pPr>
    </w:p>
    <w:p w:rsidR="00E87A88" w:rsidRPr="00B7571B" w:rsidRDefault="00E87A88" w:rsidP="00E87A88">
      <w:pPr>
        <w:jc w:val="center"/>
        <w:rPr>
          <w:b/>
          <w:sz w:val="28"/>
          <w:szCs w:val="28"/>
          <w:lang w:eastAsia="en-IE"/>
        </w:rPr>
      </w:pPr>
      <w:r w:rsidRPr="00B7571B">
        <w:rPr>
          <w:b/>
          <w:sz w:val="28"/>
          <w:szCs w:val="28"/>
        </w:rPr>
        <w:t>NOTICE OF PROPOSED DEVELOPMENT BY A</w:t>
      </w:r>
    </w:p>
    <w:p w:rsidR="00E87A88" w:rsidRPr="00B7571B" w:rsidRDefault="00E87A88" w:rsidP="00E87A88">
      <w:pPr>
        <w:jc w:val="center"/>
        <w:rPr>
          <w:b/>
          <w:sz w:val="28"/>
        </w:rPr>
      </w:pPr>
      <w:r w:rsidRPr="00B7571B">
        <w:rPr>
          <w:b/>
          <w:sz w:val="28"/>
        </w:rPr>
        <w:t>LOCAL AUTHORITY</w:t>
      </w:r>
    </w:p>
    <w:p w:rsidR="00E87A88" w:rsidRPr="00B7571B" w:rsidRDefault="00E87A88" w:rsidP="00E87A88">
      <w:pPr>
        <w:ind w:left="1440" w:firstLine="720"/>
        <w:rPr>
          <w:rFonts w:cs="Arial Narrow"/>
          <w:b/>
          <w:bCs/>
        </w:rPr>
      </w:pPr>
    </w:p>
    <w:p w:rsidR="00E87A88" w:rsidRPr="00B7571B" w:rsidRDefault="00E87A88" w:rsidP="00E87A88">
      <w:pPr>
        <w:ind w:left="1440" w:firstLine="720"/>
        <w:rPr>
          <w:rFonts w:cs="Arial Narrow"/>
          <w:b/>
          <w:bCs/>
        </w:rPr>
      </w:pPr>
      <w:r w:rsidRPr="00B7571B">
        <w:rPr>
          <w:rFonts w:cs="Arial Narrow"/>
          <w:b/>
          <w:bCs/>
        </w:rPr>
        <w:t xml:space="preserve">      </w:t>
      </w:r>
      <w:r w:rsidR="00341DAD">
        <w:rPr>
          <w:rFonts w:cs="Arial Narrow"/>
          <w:b/>
          <w:bCs/>
        </w:rPr>
        <w:tab/>
      </w:r>
      <w:r w:rsidRPr="00B7571B">
        <w:rPr>
          <w:rFonts w:cs="Arial Narrow"/>
          <w:b/>
          <w:bCs/>
        </w:rPr>
        <w:t>Comhairle Chontae Chill Chainnigh</w:t>
      </w:r>
    </w:p>
    <w:p w:rsidR="00E87A88" w:rsidRPr="00B7571B" w:rsidRDefault="00E87A88" w:rsidP="00E87A88">
      <w:pPr>
        <w:ind w:left="720" w:firstLine="720"/>
        <w:rPr>
          <w:rFonts w:cs="Arial Narrow"/>
          <w:b/>
          <w:bCs/>
        </w:rPr>
      </w:pPr>
      <w:r w:rsidRPr="00B7571B">
        <w:rPr>
          <w:rFonts w:cs="Arial Narrow"/>
          <w:b/>
          <w:bCs/>
        </w:rPr>
        <w:t xml:space="preserve">                           </w:t>
      </w:r>
      <w:r w:rsidR="00341DAD">
        <w:rPr>
          <w:rFonts w:cs="Arial Narrow"/>
          <w:b/>
          <w:bCs/>
        </w:rPr>
        <w:tab/>
      </w:r>
      <w:r w:rsidR="00341DAD">
        <w:rPr>
          <w:rFonts w:cs="Arial Narrow"/>
          <w:b/>
          <w:bCs/>
        </w:rPr>
        <w:tab/>
      </w:r>
      <w:r w:rsidRPr="00B7571B">
        <w:rPr>
          <w:rFonts w:cs="Arial Narrow"/>
          <w:b/>
          <w:bCs/>
        </w:rPr>
        <w:t>Kilkenny County Council</w:t>
      </w:r>
    </w:p>
    <w:p w:rsidR="00E87A88" w:rsidRPr="00B7571B" w:rsidRDefault="00E87A88" w:rsidP="00E87A88">
      <w:pPr>
        <w:rPr>
          <w:rFonts w:cs="Arial Narrow"/>
          <w:b/>
          <w:bCs/>
        </w:rPr>
      </w:pPr>
      <w:r w:rsidRPr="00B7571B">
        <w:rPr>
          <w:rFonts w:cs="Arial Narrow"/>
          <w:b/>
          <w:bCs/>
        </w:rPr>
        <w:tab/>
      </w:r>
      <w:r w:rsidRPr="00B7571B">
        <w:rPr>
          <w:rFonts w:cs="Arial Narrow"/>
          <w:b/>
          <w:bCs/>
        </w:rPr>
        <w:tab/>
      </w:r>
      <w:r w:rsidRPr="00B7571B">
        <w:rPr>
          <w:rFonts w:cs="Arial Narrow"/>
          <w:b/>
          <w:bCs/>
        </w:rPr>
        <w:tab/>
      </w:r>
      <w:r w:rsidRPr="00B7571B">
        <w:rPr>
          <w:rFonts w:cs="Arial Narrow"/>
          <w:b/>
          <w:bCs/>
        </w:rPr>
        <w:tab/>
      </w:r>
      <w:r w:rsidRPr="00B7571B">
        <w:rPr>
          <w:rFonts w:cs="Arial Narrow"/>
          <w:b/>
          <w:bCs/>
        </w:rPr>
        <w:tab/>
      </w:r>
      <w:r w:rsidRPr="00B7571B">
        <w:rPr>
          <w:noProof/>
          <w:lang w:eastAsia="en-IE"/>
        </w:rPr>
        <w:drawing>
          <wp:inline distT="0" distB="0" distL="0" distR="0">
            <wp:extent cx="1019175" cy="1266825"/>
            <wp:effectExtent l="19050" t="0" r="9525" b="0"/>
            <wp:docPr id="2" name="Picture 5" descr="Kil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lkenny"/>
                    <pic:cNvPicPr>
                      <a:picLocks noChangeAspect="1" noChangeArrowheads="1"/>
                    </pic:cNvPicPr>
                  </pic:nvPicPr>
                  <pic:blipFill>
                    <a:blip r:embed="rId15" cstate="print"/>
                    <a:srcRect/>
                    <a:stretch>
                      <a:fillRect/>
                    </a:stretch>
                  </pic:blipFill>
                  <pic:spPr bwMode="auto">
                    <a:xfrm>
                      <a:off x="0" y="0"/>
                      <a:ext cx="1019175" cy="1266825"/>
                    </a:xfrm>
                    <a:prstGeom prst="rect">
                      <a:avLst/>
                    </a:prstGeom>
                    <a:noFill/>
                    <a:ln w="9525">
                      <a:noFill/>
                      <a:miter lim="800000"/>
                      <a:headEnd/>
                      <a:tailEnd/>
                    </a:ln>
                  </pic:spPr>
                </pic:pic>
              </a:graphicData>
            </a:graphic>
          </wp:inline>
        </w:drawing>
      </w:r>
    </w:p>
    <w:p w:rsidR="00E87A88" w:rsidRPr="00B7571B" w:rsidRDefault="00E87A88" w:rsidP="00E87A88">
      <w:pPr>
        <w:jc w:val="center"/>
        <w:rPr>
          <w:rFonts w:cs="Arial Narrow"/>
          <w:b/>
          <w:bCs/>
        </w:rPr>
      </w:pPr>
      <w:r w:rsidRPr="00B7571B">
        <w:rPr>
          <w:rFonts w:cs="Arial Narrow"/>
          <w:b/>
          <w:bCs/>
        </w:rPr>
        <w:t>Proposed development by a Local Authority</w:t>
      </w:r>
    </w:p>
    <w:p w:rsidR="00E87A88" w:rsidRPr="00B7571B" w:rsidRDefault="00E87A88" w:rsidP="00E87A88">
      <w:pPr>
        <w:jc w:val="center"/>
        <w:rPr>
          <w:rFonts w:cs="Arial Narrow"/>
          <w:b/>
          <w:bCs/>
        </w:rPr>
      </w:pPr>
      <w:r w:rsidRPr="00B7571B">
        <w:rPr>
          <w:rFonts w:cs="Arial Narrow"/>
          <w:b/>
          <w:bCs/>
        </w:rPr>
        <w:t>Section 179 of the Planning and Development Act 2000-2010</w:t>
      </w:r>
    </w:p>
    <w:p w:rsidR="00E87A88" w:rsidRPr="00B7571B" w:rsidRDefault="00E87A88" w:rsidP="00E87A88">
      <w:pPr>
        <w:jc w:val="center"/>
        <w:rPr>
          <w:rFonts w:cs="Arial Narrow"/>
          <w:b/>
          <w:bCs/>
        </w:rPr>
      </w:pPr>
      <w:r w:rsidRPr="00B7571B">
        <w:rPr>
          <w:rFonts w:cs="Arial Narrow"/>
          <w:b/>
          <w:bCs/>
        </w:rPr>
        <w:t>Part 8 of the Planning and Development Regulations 2001-2011</w:t>
      </w:r>
    </w:p>
    <w:p w:rsidR="00E87A88" w:rsidRPr="00B7571B" w:rsidRDefault="00E87A88" w:rsidP="00E87A88">
      <w:pPr>
        <w:jc w:val="center"/>
        <w:rPr>
          <w:rFonts w:cs="Arial Narrow"/>
        </w:rPr>
      </w:pPr>
    </w:p>
    <w:p w:rsidR="00E87A88" w:rsidRPr="00B7571B" w:rsidRDefault="00E87A88" w:rsidP="00E87A88">
      <w:pPr>
        <w:tabs>
          <w:tab w:val="left" w:pos="-90"/>
          <w:tab w:val="left" w:pos="180"/>
        </w:tabs>
        <w:jc w:val="center"/>
        <w:rPr>
          <w:b/>
          <w:sz w:val="28"/>
          <w:szCs w:val="28"/>
        </w:rPr>
      </w:pPr>
      <w:r w:rsidRPr="00B7571B">
        <w:rPr>
          <w:b/>
          <w:bCs/>
          <w:sz w:val="28"/>
          <w:szCs w:val="28"/>
        </w:rPr>
        <w:t>Waterford to New Ross Greenway</w:t>
      </w:r>
    </w:p>
    <w:p w:rsidR="00E87A88" w:rsidRPr="00B7571B" w:rsidRDefault="00E87A88" w:rsidP="00E87A88">
      <w:pPr>
        <w:jc w:val="center"/>
      </w:pPr>
      <w:r w:rsidRPr="00B7571B">
        <w:t xml:space="preserve">In accordance with Part 8, Article 81 of the above Regulations, Kilkenny County Council </w:t>
      </w:r>
      <w:r>
        <w:t xml:space="preserve">as lead authority </w:t>
      </w:r>
      <w:r w:rsidRPr="00B7571B">
        <w:t>hereby gives notice of proposals pertaining to the following development:</w:t>
      </w:r>
    </w:p>
    <w:p w:rsidR="00E87A88" w:rsidRPr="00B7571B" w:rsidRDefault="00E87A88" w:rsidP="00E87A88">
      <w:pPr>
        <w:jc w:val="both"/>
      </w:pPr>
    </w:p>
    <w:p w:rsidR="00E87A88" w:rsidRPr="00B7571B" w:rsidRDefault="00E87A88" w:rsidP="00E87A88">
      <w:pPr>
        <w:tabs>
          <w:tab w:val="left" w:pos="-90"/>
          <w:tab w:val="left" w:pos="180"/>
        </w:tabs>
        <w:jc w:val="both"/>
      </w:pPr>
      <w:r w:rsidRPr="00B7571B">
        <w:t>The development of the disused railway line</w:t>
      </w:r>
      <w:r>
        <w:t xml:space="preserve"> on lands which extend</w:t>
      </w:r>
      <w:r w:rsidRPr="00B7571B">
        <w:t xml:space="preserve"> from </w:t>
      </w:r>
      <w:r>
        <w:t xml:space="preserve">within </w:t>
      </w:r>
      <w:r w:rsidRPr="00B7571B">
        <w:t>Waterford</w:t>
      </w:r>
      <w:r>
        <w:t xml:space="preserve"> City and County Council’s administrative boundary</w:t>
      </w:r>
      <w:r w:rsidRPr="00B7571B">
        <w:t xml:space="preserve"> t</w:t>
      </w:r>
      <w:r>
        <w:t>hrough t</w:t>
      </w:r>
      <w:r w:rsidRPr="00B7571B">
        <w:t xml:space="preserve">o </w:t>
      </w:r>
      <w:r>
        <w:t xml:space="preserve">Rosbercon, </w:t>
      </w:r>
      <w:r w:rsidRPr="00B7571B">
        <w:t xml:space="preserve">New Ross as a cycle and pedestrian route.  The route which is 22km in length will begin at Abbey Road, </w:t>
      </w:r>
      <w:r>
        <w:t xml:space="preserve">Ferrybank, Waterford </w:t>
      </w:r>
      <w:r w:rsidRPr="00B7571B">
        <w:t xml:space="preserve">and </w:t>
      </w:r>
      <w:r>
        <w:t xml:space="preserve">will </w:t>
      </w:r>
      <w:r w:rsidRPr="00B7571B">
        <w:t>follow the disused line through or in close proximity to the townlands of Abbeylands, Rathculliheen, Gorteens, Drumdowney Lower, Rathpatrick, Luffany, Curraghmore, Ballyrowragh, Scartnamoe, Rathinure, Rochestown, Ay</w:t>
      </w:r>
      <w:r>
        <w:t xml:space="preserve">lwardstown, Carrickcloney, </w:t>
      </w:r>
      <w:r w:rsidRPr="00B7571B">
        <w:t>Ballyverneen, Forestalstown, Shanbogh Upper and Raheen</w:t>
      </w:r>
      <w:r>
        <w:t xml:space="preserve"> (Rosbercon), Co. Kilkenny</w:t>
      </w:r>
    </w:p>
    <w:p w:rsidR="00E87A88" w:rsidRPr="00B7571B" w:rsidRDefault="00E87A88" w:rsidP="00E87A88">
      <w:pPr>
        <w:tabs>
          <w:tab w:val="left" w:pos="-90"/>
          <w:tab w:val="left" w:pos="180"/>
        </w:tabs>
        <w:jc w:val="both"/>
      </w:pPr>
    </w:p>
    <w:p w:rsidR="00E87A88" w:rsidRPr="00B7571B" w:rsidRDefault="00E87A88" w:rsidP="00E87A88">
      <w:pPr>
        <w:tabs>
          <w:tab w:val="left" w:pos="-90"/>
          <w:tab w:val="left" w:pos="180"/>
        </w:tabs>
        <w:jc w:val="both"/>
      </w:pPr>
      <w:r w:rsidRPr="00B7571B">
        <w:t>The works will include the following:</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The clearance of vegetation on the rail line corridor, retaining boundary hedgerows and boundary vegetation</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The lifting of the old rails.</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lastRenderedPageBreak/>
        <w:t xml:space="preserve">The laying of a 3 metre wide bituminous surface on a crushed stone base to form the cycle and footpath track </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Repair and upgrade of existing drains</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The marking of the aforementioned cycle and footpaths</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The upgrade and repair of existing bridges so as to accommodate the cycle /pedestrian route</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 xml:space="preserve">The installation of barriers for the safety of Greenway users  </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 xml:space="preserve">Stock proof fencing </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 xml:space="preserve">Provision of agricultural crossings Security fencing </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 xml:space="preserve">Screen fencing </w:t>
      </w:r>
    </w:p>
    <w:p w:rsidR="00E87A88" w:rsidRPr="00B7571B" w:rsidRDefault="00E87A88" w:rsidP="00E87A88">
      <w:pPr>
        <w:pStyle w:val="ListParagraph"/>
        <w:numPr>
          <w:ilvl w:val="0"/>
          <w:numId w:val="9"/>
        </w:numPr>
        <w:tabs>
          <w:tab w:val="left" w:pos="-90"/>
          <w:tab w:val="left" w:pos="180"/>
        </w:tabs>
        <w:spacing w:after="0" w:line="240" w:lineRule="auto"/>
        <w:jc w:val="both"/>
      </w:pPr>
      <w:r w:rsidRPr="00B7571B">
        <w:t xml:space="preserve">Screen planting </w:t>
      </w:r>
    </w:p>
    <w:p w:rsidR="00E87A88" w:rsidRPr="00B7571B" w:rsidRDefault="00E87A88" w:rsidP="00E87A88">
      <w:pPr>
        <w:spacing w:before="100" w:beforeAutospacing="1" w:after="100" w:afterAutospacing="1"/>
        <w:jc w:val="both"/>
        <w:rPr>
          <w:bCs/>
        </w:rPr>
      </w:pPr>
      <w:r w:rsidRPr="00B7571B">
        <w:rPr>
          <w:bCs/>
        </w:rPr>
        <w:t>Plans and particulars of the proposed development will be available for inspection from Friday</w:t>
      </w:r>
      <w:r w:rsidRPr="00B7571B">
        <w:rPr>
          <w:b/>
        </w:rPr>
        <w:t xml:space="preserve"> the </w:t>
      </w:r>
      <w:r>
        <w:rPr>
          <w:b/>
        </w:rPr>
        <w:t>9</w:t>
      </w:r>
      <w:r>
        <w:rPr>
          <w:b/>
          <w:vertAlign w:val="superscript"/>
        </w:rPr>
        <w:t>th</w:t>
      </w:r>
      <w:r w:rsidRPr="00B7571B">
        <w:rPr>
          <w:b/>
        </w:rPr>
        <w:t xml:space="preserve"> of December 2016 to Friday the 2</w:t>
      </w:r>
      <w:r>
        <w:rPr>
          <w:b/>
        </w:rPr>
        <w:t>7</w:t>
      </w:r>
      <w:r w:rsidRPr="00B7571B">
        <w:rPr>
          <w:b/>
          <w:vertAlign w:val="superscript"/>
        </w:rPr>
        <w:t>th</w:t>
      </w:r>
      <w:r w:rsidRPr="00B7571B">
        <w:rPr>
          <w:b/>
        </w:rPr>
        <w:t xml:space="preserve"> of  January  2017 inclusive</w:t>
      </w:r>
      <w:r w:rsidRPr="00B7571B">
        <w:rPr>
          <w:bCs/>
        </w:rPr>
        <w:t>, at the following offices:</w:t>
      </w:r>
    </w:p>
    <w:p w:rsidR="00E87A88" w:rsidRDefault="00E87A88" w:rsidP="00E87A88">
      <w:pPr>
        <w:jc w:val="both"/>
      </w:pPr>
    </w:p>
    <w:p w:rsidR="00E87A88" w:rsidRPr="00B7571B" w:rsidRDefault="00E87A88" w:rsidP="00E87A88">
      <w:pPr>
        <w:spacing w:line="240" w:lineRule="auto"/>
        <w:jc w:val="both"/>
      </w:pPr>
      <w:r w:rsidRPr="00E87A88">
        <w:rPr>
          <w:b/>
        </w:rPr>
        <w:t>Kilkenny County Council,</w:t>
      </w:r>
      <w:r w:rsidRPr="00B7571B">
        <w:tab/>
      </w:r>
      <w:r w:rsidRPr="00B7571B">
        <w:tab/>
      </w:r>
      <w:r w:rsidRPr="00B7571B">
        <w:tab/>
        <w:t>From 9am to 1pm &amp; 2pm to 5pm</w:t>
      </w:r>
    </w:p>
    <w:p w:rsidR="00E87A88" w:rsidRPr="00B7571B" w:rsidRDefault="00E87A88" w:rsidP="00E87A88">
      <w:pPr>
        <w:spacing w:line="240" w:lineRule="auto"/>
        <w:jc w:val="both"/>
      </w:pPr>
      <w:r w:rsidRPr="00B7571B">
        <w:t>County Buildings,</w:t>
      </w:r>
      <w:r w:rsidRPr="00B7571B">
        <w:tab/>
      </w:r>
      <w:r w:rsidRPr="00B7571B">
        <w:tab/>
      </w:r>
      <w:r w:rsidRPr="00B7571B">
        <w:tab/>
      </w:r>
      <w:r w:rsidRPr="00B7571B">
        <w:tab/>
        <w:t>Monday to Friday (Except Public Holidays)</w:t>
      </w:r>
    </w:p>
    <w:p w:rsidR="00E87A88" w:rsidRPr="00B7571B" w:rsidRDefault="00E87A88" w:rsidP="00E87A88">
      <w:pPr>
        <w:spacing w:line="240" w:lineRule="auto"/>
        <w:jc w:val="both"/>
      </w:pPr>
      <w:r w:rsidRPr="00B7571B">
        <w:t>John Street, Kilkenny City,</w:t>
      </w:r>
    </w:p>
    <w:p w:rsidR="00E87A88" w:rsidRPr="00B7571B" w:rsidRDefault="00E87A88" w:rsidP="00E87A88">
      <w:pPr>
        <w:spacing w:line="240" w:lineRule="auto"/>
        <w:jc w:val="both"/>
      </w:pPr>
    </w:p>
    <w:p w:rsidR="00E87A88" w:rsidRPr="00B7571B" w:rsidRDefault="00E87A88" w:rsidP="00E87A88">
      <w:pPr>
        <w:spacing w:line="240" w:lineRule="auto"/>
        <w:jc w:val="both"/>
      </w:pPr>
      <w:r w:rsidRPr="00E87A88">
        <w:rPr>
          <w:b/>
        </w:rPr>
        <w:t>Ferrybank Library,</w:t>
      </w:r>
      <w:r w:rsidRPr="00B7571B">
        <w:tab/>
      </w:r>
      <w:r w:rsidRPr="00B7571B">
        <w:tab/>
      </w:r>
      <w:r w:rsidRPr="00B7571B">
        <w:tab/>
      </w:r>
      <w:r w:rsidRPr="00B7571B">
        <w:tab/>
        <w:t>Tuesday, Thursday and Fridays</w:t>
      </w:r>
    </w:p>
    <w:p w:rsidR="00E87A88" w:rsidRPr="00B7571B" w:rsidRDefault="00E87A88" w:rsidP="00E87A88">
      <w:pPr>
        <w:spacing w:line="240" w:lineRule="auto"/>
        <w:jc w:val="both"/>
      </w:pPr>
      <w:r w:rsidRPr="00B7571B">
        <w:t>Ferrybank Shopping Centre,</w:t>
      </w:r>
      <w:r w:rsidRPr="00B7571B">
        <w:tab/>
      </w:r>
      <w:r w:rsidRPr="00B7571B">
        <w:tab/>
      </w:r>
      <w:r w:rsidRPr="00B7571B">
        <w:tab/>
        <w:t>From 10am to 1.30pm, 2.30pm to 5pm</w:t>
      </w:r>
    </w:p>
    <w:p w:rsidR="00E87A88" w:rsidRPr="00B7571B" w:rsidRDefault="00E87A88" w:rsidP="00E87A88">
      <w:pPr>
        <w:spacing w:line="240" w:lineRule="auto"/>
        <w:jc w:val="both"/>
      </w:pPr>
      <w:r w:rsidRPr="00B7571B">
        <w:t>Ferrybank,</w:t>
      </w:r>
      <w:r w:rsidRPr="00B7571B">
        <w:tab/>
      </w:r>
      <w:r w:rsidRPr="00B7571B">
        <w:tab/>
      </w:r>
      <w:r w:rsidRPr="00B7571B">
        <w:tab/>
      </w:r>
      <w:r w:rsidRPr="00B7571B">
        <w:tab/>
      </w:r>
      <w:r w:rsidRPr="00B7571B">
        <w:tab/>
        <w:t>Wednesday 10am to 1.30pm, 2.30pm to 7pm</w:t>
      </w:r>
    </w:p>
    <w:p w:rsidR="00E87A88" w:rsidRPr="00B7571B" w:rsidRDefault="00E87A88" w:rsidP="00E87A88">
      <w:pPr>
        <w:spacing w:line="240" w:lineRule="auto"/>
        <w:jc w:val="both"/>
      </w:pPr>
      <w:r w:rsidRPr="00B7571B">
        <w:t>Co.Kilkenny</w:t>
      </w:r>
      <w:r w:rsidRPr="00B7571B">
        <w:tab/>
      </w:r>
      <w:r w:rsidRPr="00B7571B">
        <w:tab/>
      </w:r>
      <w:r w:rsidRPr="00B7571B">
        <w:tab/>
      </w:r>
      <w:r w:rsidRPr="00B7571B">
        <w:tab/>
      </w:r>
      <w:r w:rsidRPr="00B7571B">
        <w:tab/>
        <w:t>Saturday 9.30am to 1.30pm</w:t>
      </w:r>
      <w:r w:rsidRPr="00B7571B">
        <w:tab/>
      </w:r>
    </w:p>
    <w:p w:rsidR="00E87A88" w:rsidRDefault="00E87A88" w:rsidP="00E87A88">
      <w:pPr>
        <w:spacing w:line="240" w:lineRule="auto"/>
        <w:jc w:val="both"/>
      </w:pPr>
      <w:r w:rsidRPr="00B7571B">
        <w:tab/>
      </w:r>
      <w:r w:rsidR="00101D62">
        <w:tab/>
      </w:r>
      <w:r w:rsidR="00101D62">
        <w:tab/>
      </w:r>
      <w:r w:rsidR="00101D62">
        <w:tab/>
      </w:r>
      <w:r w:rsidR="00101D62">
        <w:tab/>
      </w:r>
      <w:r w:rsidR="00101D62">
        <w:tab/>
      </w:r>
      <w:r w:rsidR="00101D62">
        <w:tab/>
      </w:r>
      <w:r w:rsidR="00101D62">
        <w:tab/>
      </w:r>
      <w:r w:rsidR="00101D62">
        <w:tab/>
      </w:r>
      <w:r w:rsidR="00101D62">
        <w:tab/>
      </w:r>
      <w:r w:rsidR="00101D62">
        <w:tab/>
      </w:r>
      <w:r w:rsidRPr="00B7571B">
        <w:tab/>
      </w:r>
    </w:p>
    <w:p w:rsidR="00E87A88" w:rsidRPr="00B7571B" w:rsidRDefault="00E87A88" w:rsidP="00E87A88">
      <w:pPr>
        <w:spacing w:line="240" w:lineRule="auto"/>
        <w:jc w:val="both"/>
      </w:pPr>
      <w:r w:rsidRPr="00E87A88">
        <w:rPr>
          <w:b/>
        </w:rPr>
        <w:t>Kilkenny County Council,</w:t>
      </w:r>
      <w:r w:rsidRPr="00B7571B">
        <w:t xml:space="preserve"> </w:t>
      </w:r>
      <w:r w:rsidRPr="00B7571B">
        <w:tab/>
      </w:r>
      <w:r w:rsidRPr="00B7571B">
        <w:tab/>
      </w:r>
      <w:r w:rsidRPr="00B7571B">
        <w:tab/>
        <w:t>From 9am to 1pm &amp; 2pm to 5pm</w:t>
      </w:r>
    </w:p>
    <w:p w:rsidR="00E87A88" w:rsidRPr="00B7571B" w:rsidRDefault="00E87A88" w:rsidP="00E87A88">
      <w:pPr>
        <w:spacing w:line="240" w:lineRule="auto"/>
        <w:jc w:val="both"/>
      </w:pPr>
      <w:r w:rsidRPr="00B7571B">
        <w:t xml:space="preserve">Ferrybank Area Office, </w:t>
      </w:r>
      <w:r w:rsidRPr="00B7571B">
        <w:tab/>
      </w:r>
      <w:r w:rsidRPr="00B7571B">
        <w:tab/>
      </w:r>
      <w:r w:rsidRPr="00B7571B">
        <w:tab/>
      </w:r>
      <w:r w:rsidRPr="00B7571B">
        <w:tab/>
        <w:t>Monday to Friday (Except Public Holidays)</w:t>
      </w:r>
    </w:p>
    <w:p w:rsidR="00E87A88" w:rsidRPr="00B7571B" w:rsidRDefault="00E87A88" w:rsidP="00E87A88">
      <w:pPr>
        <w:spacing w:line="240" w:lineRule="auto"/>
        <w:jc w:val="both"/>
      </w:pPr>
      <w:r w:rsidRPr="00B7571B">
        <w:t>Ferrybank,</w:t>
      </w:r>
    </w:p>
    <w:p w:rsidR="00E87A88" w:rsidRDefault="00E87A88" w:rsidP="00E87A88">
      <w:pPr>
        <w:spacing w:line="240" w:lineRule="auto"/>
        <w:jc w:val="both"/>
      </w:pPr>
      <w:r w:rsidRPr="00B7571B">
        <w:t>Co. Kilkenny</w:t>
      </w:r>
    </w:p>
    <w:p w:rsidR="00E87A88" w:rsidRDefault="00E87A88" w:rsidP="00E87A88">
      <w:pPr>
        <w:spacing w:line="240" w:lineRule="auto"/>
        <w:jc w:val="both"/>
      </w:pPr>
    </w:p>
    <w:p w:rsidR="00E87A88" w:rsidRDefault="00E87A88" w:rsidP="00E87A88">
      <w:pPr>
        <w:spacing w:line="240" w:lineRule="auto"/>
        <w:jc w:val="both"/>
      </w:pPr>
      <w:r w:rsidRPr="00E87A88">
        <w:rPr>
          <w:b/>
        </w:rPr>
        <w:t>Wexford County Council</w:t>
      </w:r>
      <w:r>
        <w:tab/>
      </w:r>
      <w:r>
        <w:tab/>
      </w:r>
      <w:r>
        <w:tab/>
        <w:t>From 9am to 1 pm and 2 pm to 5pm</w:t>
      </w:r>
    </w:p>
    <w:p w:rsidR="00E87A88" w:rsidRDefault="00E87A88" w:rsidP="00E87A88">
      <w:pPr>
        <w:spacing w:line="240" w:lineRule="auto"/>
        <w:jc w:val="both"/>
      </w:pPr>
      <w:r>
        <w:t>New Ross Municipal District Office,</w:t>
      </w:r>
      <w:r>
        <w:tab/>
      </w:r>
      <w:r>
        <w:tab/>
        <w:t>Monday to Friday (Except Public Holidays)</w:t>
      </w:r>
    </w:p>
    <w:p w:rsidR="00E87A88" w:rsidRDefault="00E87A88" w:rsidP="00E87A88">
      <w:pPr>
        <w:spacing w:line="240" w:lineRule="auto"/>
        <w:jc w:val="both"/>
      </w:pPr>
      <w:r>
        <w:t>Quay Street,</w:t>
      </w:r>
    </w:p>
    <w:p w:rsidR="00E87A88" w:rsidRDefault="00E87A88" w:rsidP="00E87A88">
      <w:pPr>
        <w:spacing w:line="240" w:lineRule="auto"/>
        <w:jc w:val="both"/>
      </w:pPr>
      <w:r>
        <w:t>The Tholsel,</w:t>
      </w:r>
    </w:p>
    <w:p w:rsidR="00E87A88" w:rsidRDefault="00E87A88" w:rsidP="00E87A88">
      <w:pPr>
        <w:spacing w:line="240" w:lineRule="auto"/>
        <w:jc w:val="both"/>
      </w:pPr>
      <w:r>
        <w:t>New Ross,</w:t>
      </w:r>
    </w:p>
    <w:p w:rsidR="00E87A88" w:rsidRDefault="00E87A88" w:rsidP="00E87A88">
      <w:pPr>
        <w:spacing w:line="240" w:lineRule="auto"/>
        <w:jc w:val="both"/>
      </w:pPr>
      <w:r>
        <w:t>Co. Wexford</w:t>
      </w:r>
    </w:p>
    <w:p w:rsidR="00E87A88" w:rsidRPr="00B7571B" w:rsidRDefault="00E87A88" w:rsidP="00E87A88">
      <w:pPr>
        <w:shd w:val="clear" w:color="auto" w:fill="FFFFFF"/>
        <w:spacing w:after="167"/>
        <w:jc w:val="both"/>
        <w:rPr>
          <w:rFonts w:cs="Helvetica"/>
          <w:color w:val="333333"/>
          <w:sz w:val="23"/>
          <w:szCs w:val="23"/>
          <w:lang w:eastAsia="en-IE"/>
        </w:rPr>
      </w:pPr>
      <w:r w:rsidRPr="00B7571B">
        <w:rPr>
          <w:rFonts w:cs="Helvetica"/>
          <w:color w:val="333333"/>
          <w:sz w:val="23"/>
          <w:szCs w:val="23"/>
          <w:lang w:eastAsia="en-IE"/>
        </w:rPr>
        <w:lastRenderedPageBreak/>
        <w:t xml:space="preserve">Details of the proposed development can also be viewed at </w:t>
      </w:r>
      <w:hyperlink r:id="rId16" w:history="1">
        <w:r w:rsidRPr="00B7571B">
          <w:rPr>
            <w:rFonts w:cs="Helvetica"/>
            <w:color w:val="0585DA"/>
            <w:sz w:val="23"/>
            <w:szCs w:val="23"/>
            <w:lang w:eastAsia="en-IE"/>
          </w:rPr>
          <w:t>https://consult.kilkenny.ie/</w:t>
        </w:r>
      </w:hyperlink>
      <w:r w:rsidRPr="00B7571B">
        <w:rPr>
          <w:rFonts w:cs="Helvetica"/>
          <w:color w:val="333333"/>
          <w:sz w:val="23"/>
          <w:szCs w:val="23"/>
          <w:lang w:eastAsia="en-IE"/>
        </w:rPr>
        <w:t xml:space="preserve"> and </w:t>
      </w:r>
      <w:hyperlink r:id="rId17" w:history="1">
        <w:r w:rsidRPr="00B7571B">
          <w:rPr>
            <w:rFonts w:cs="Helvetica"/>
            <w:color w:val="0585DA"/>
            <w:sz w:val="23"/>
            <w:szCs w:val="23"/>
            <w:lang w:eastAsia="en-IE"/>
          </w:rPr>
          <w:t>www.kilkennycoco.ie</w:t>
        </w:r>
      </w:hyperlink>
    </w:p>
    <w:p w:rsidR="00E87A88" w:rsidRPr="00B7571B" w:rsidRDefault="00E87A88" w:rsidP="00E87A88">
      <w:pPr>
        <w:shd w:val="clear" w:color="auto" w:fill="FFFFFF"/>
        <w:spacing w:after="167"/>
        <w:jc w:val="both"/>
        <w:rPr>
          <w:rFonts w:cs="Helvetica"/>
          <w:i/>
          <w:iCs/>
          <w:color w:val="333333"/>
          <w:sz w:val="23"/>
          <w:szCs w:val="23"/>
          <w:lang w:eastAsia="en-IE"/>
        </w:rPr>
      </w:pPr>
      <w:r w:rsidRPr="00B7571B">
        <w:rPr>
          <w:rFonts w:cs="Helvetica"/>
          <w:color w:val="333333"/>
          <w:sz w:val="23"/>
          <w:szCs w:val="23"/>
          <w:lang w:eastAsia="en-IE"/>
        </w:rPr>
        <w:t xml:space="preserve">Submissions or observations with respect to the proposed development, dealing with the proper planning and sustainable development of the area in which the development will be carried out, may be made online at </w:t>
      </w:r>
      <w:hyperlink r:id="rId18" w:history="1">
        <w:r w:rsidRPr="00B7571B">
          <w:rPr>
            <w:rFonts w:cs="Helvetica"/>
            <w:color w:val="0585DA"/>
            <w:sz w:val="23"/>
            <w:szCs w:val="23"/>
            <w:lang w:eastAsia="en-IE"/>
          </w:rPr>
          <w:t>https://consult.kilkenny.ie/</w:t>
        </w:r>
      </w:hyperlink>
      <w:r w:rsidRPr="00B7571B">
        <w:rPr>
          <w:rFonts w:cs="Helvetica"/>
          <w:color w:val="333333"/>
          <w:sz w:val="23"/>
          <w:szCs w:val="23"/>
          <w:lang w:eastAsia="en-IE"/>
        </w:rPr>
        <w:t xml:space="preserve">, in writing to the undersigned or sent to the following e-mail address </w:t>
      </w:r>
      <w:hyperlink r:id="rId19" w:history="1">
        <w:r w:rsidRPr="00B7571B">
          <w:rPr>
            <w:rStyle w:val="Hyperlink"/>
            <w:rFonts w:cs="Helvetica"/>
            <w:sz w:val="23"/>
            <w:szCs w:val="23"/>
            <w:lang w:eastAsia="en-IE"/>
          </w:rPr>
          <w:t>Greenway@kilkennycoco.ie</w:t>
        </w:r>
      </w:hyperlink>
      <w:r w:rsidRPr="00B7571B">
        <w:rPr>
          <w:rFonts w:cs="Helvetica"/>
          <w:color w:val="333333"/>
          <w:sz w:val="23"/>
          <w:szCs w:val="23"/>
          <w:lang w:eastAsia="en-IE"/>
        </w:rPr>
        <w:t xml:space="preserve"> .  </w:t>
      </w:r>
    </w:p>
    <w:p w:rsidR="00E87A88" w:rsidRPr="00B7571B" w:rsidRDefault="00E87A88" w:rsidP="00E87A88">
      <w:pPr>
        <w:jc w:val="both"/>
      </w:pPr>
      <w:r w:rsidRPr="00B7571B">
        <w:rPr>
          <w:bCs/>
        </w:rPr>
        <w:t>The latest date for receipt of submissions on the above scheme is</w:t>
      </w:r>
      <w:r w:rsidRPr="00B7571B">
        <w:rPr>
          <w:b/>
          <w:bCs/>
        </w:rPr>
        <w:t xml:space="preserve"> </w:t>
      </w:r>
      <w:r w:rsidRPr="00B7571B">
        <w:rPr>
          <w:b/>
        </w:rPr>
        <w:t xml:space="preserve">Friday the </w:t>
      </w:r>
      <w:r>
        <w:rPr>
          <w:b/>
        </w:rPr>
        <w:t>10</w:t>
      </w:r>
      <w:r w:rsidRPr="005F7EEA">
        <w:rPr>
          <w:b/>
          <w:vertAlign w:val="superscript"/>
        </w:rPr>
        <w:t>th</w:t>
      </w:r>
      <w:r>
        <w:rPr>
          <w:b/>
        </w:rPr>
        <w:t xml:space="preserve"> </w:t>
      </w:r>
      <w:r w:rsidRPr="00B7571B">
        <w:rPr>
          <w:b/>
        </w:rPr>
        <w:t>February, 2017</w:t>
      </w:r>
      <w:r w:rsidRPr="00B7571B">
        <w:t>. Submissions should be clearly marked ‘</w:t>
      </w:r>
      <w:r w:rsidRPr="00B7571B">
        <w:rPr>
          <w:b/>
          <w:bCs/>
        </w:rPr>
        <w:t>Waterford to New Ross Greenway’</w:t>
      </w:r>
      <w:r w:rsidRPr="00B7571B">
        <w:rPr>
          <w:bCs/>
        </w:rPr>
        <w:t>.</w:t>
      </w:r>
    </w:p>
    <w:p w:rsidR="00E87A88" w:rsidRPr="00B7571B" w:rsidRDefault="00E87A88" w:rsidP="00E87A88">
      <w:pPr>
        <w:rPr>
          <w:b/>
          <w:bCs/>
        </w:rPr>
      </w:pPr>
    </w:p>
    <w:p w:rsidR="00E87A88" w:rsidRPr="00B7571B" w:rsidRDefault="00E87A88" w:rsidP="00E87A88">
      <w:pPr>
        <w:rPr>
          <w:b/>
          <w:bCs/>
        </w:rPr>
      </w:pPr>
    </w:p>
    <w:p w:rsidR="00E87A88" w:rsidRPr="00B7571B" w:rsidRDefault="00E87A88" w:rsidP="00E87A88">
      <w:pPr>
        <w:rPr>
          <w:b/>
          <w:bCs/>
        </w:rPr>
      </w:pPr>
      <w:r>
        <w:rPr>
          <w:b/>
          <w:bCs/>
        </w:rPr>
        <w:t>Simon Walton</w:t>
      </w:r>
      <w:r w:rsidRPr="00B7571B">
        <w:rPr>
          <w:b/>
          <w:bCs/>
        </w:rPr>
        <w:t>,</w:t>
      </w:r>
    </w:p>
    <w:p w:rsidR="00E87A88" w:rsidRPr="00B7571B" w:rsidRDefault="00E87A88" w:rsidP="00E87A88">
      <w:pPr>
        <w:rPr>
          <w:b/>
          <w:bCs/>
        </w:rPr>
      </w:pPr>
      <w:r>
        <w:rPr>
          <w:b/>
          <w:bCs/>
        </w:rPr>
        <w:t>A/</w:t>
      </w:r>
      <w:r w:rsidRPr="00B7571B">
        <w:rPr>
          <w:b/>
          <w:bCs/>
        </w:rPr>
        <w:t>Director of Services,</w:t>
      </w:r>
    </w:p>
    <w:p w:rsidR="00E87A88" w:rsidRPr="00B7571B" w:rsidRDefault="00E87A88" w:rsidP="00E87A88">
      <w:pPr>
        <w:rPr>
          <w:b/>
          <w:bCs/>
        </w:rPr>
      </w:pPr>
      <w:r w:rsidRPr="00B7571B">
        <w:rPr>
          <w:b/>
          <w:bCs/>
        </w:rPr>
        <w:t>Kilkenny County Council,</w:t>
      </w:r>
    </w:p>
    <w:p w:rsidR="00E87A88" w:rsidRPr="00B7571B" w:rsidRDefault="00E87A88" w:rsidP="00E87A88">
      <w:pPr>
        <w:rPr>
          <w:b/>
          <w:bCs/>
        </w:rPr>
      </w:pPr>
      <w:r w:rsidRPr="00B7571B">
        <w:rPr>
          <w:b/>
          <w:bCs/>
        </w:rPr>
        <w:t>County Buildings,</w:t>
      </w:r>
    </w:p>
    <w:p w:rsidR="00E87A88" w:rsidRPr="00B7571B" w:rsidRDefault="00E87A88" w:rsidP="00E87A88">
      <w:pPr>
        <w:rPr>
          <w:b/>
          <w:bCs/>
        </w:rPr>
      </w:pPr>
      <w:r w:rsidRPr="00B7571B">
        <w:rPr>
          <w:b/>
          <w:bCs/>
        </w:rPr>
        <w:t>John Street,</w:t>
      </w:r>
    </w:p>
    <w:p w:rsidR="00E87A88" w:rsidRPr="00B7571B" w:rsidRDefault="00E87A88" w:rsidP="00E87A88">
      <w:pPr>
        <w:rPr>
          <w:b/>
          <w:bCs/>
        </w:rPr>
      </w:pPr>
      <w:r w:rsidRPr="00B7571B">
        <w:rPr>
          <w:b/>
          <w:bCs/>
        </w:rPr>
        <w:t xml:space="preserve">Kilkenny </w:t>
      </w:r>
    </w:p>
    <w:p w:rsidR="00E87A88" w:rsidRPr="00B7571B" w:rsidRDefault="00E87A88" w:rsidP="00E87A88"/>
    <w:p w:rsidR="00E87A88" w:rsidRPr="006F0CA0" w:rsidRDefault="00E87A88" w:rsidP="009A115E">
      <w:pPr>
        <w:pStyle w:val="ListParagraph"/>
        <w:autoSpaceDE w:val="0"/>
        <w:autoSpaceDN w:val="0"/>
        <w:adjustRightInd w:val="0"/>
        <w:spacing w:after="0" w:line="240" w:lineRule="auto"/>
        <w:jc w:val="both"/>
        <w:rPr>
          <w:rFonts w:ascii="Arial" w:hAnsi="Arial" w:cs="Arial"/>
          <w:b/>
          <w:bCs/>
          <w:sz w:val="20"/>
          <w:szCs w:val="20"/>
        </w:rPr>
      </w:pPr>
    </w:p>
    <w:sectPr w:rsidR="00E87A88" w:rsidRPr="006F0CA0" w:rsidSect="009A115E">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3F" w:rsidRDefault="00262E3F" w:rsidP="00684C45">
      <w:pPr>
        <w:spacing w:after="0" w:line="240" w:lineRule="auto"/>
      </w:pPr>
      <w:r>
        <w:separator/>
      </w:r>
    </w:p>
  </w:endnote>
  <w:endnote w:type="continuationSeparator" w:id="0">
    <w:p w:rsidR="00262E3F" w:rsidRDefault="00262E3F" w:rsidP="00684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5E" w:rsidRPr="006B11AB" w:rsidRDefault="009A115E" w:rsidP="00684C45">
    <w:pPr>
      <w:pStyle w:val="Footer"/>
      <w:pBdr>
        <w:top w:val="single" w:sz="4" w:space="3" w:color="auto"/>
      </w:pBdr>
      <w:tabs>
        <w:tab w:val="clear" w:pos="9026"/>
        <w:tab w:val="right" w:pos="9072"/>
      </w:tabs>
    </w:pPr>
    <w:r>
      <w:rPr>
        <w:sz w:val="16"/>
        <w:szCs w:val="16"/>
      </w:rPr>
      <w:t>Ref: 15.152.100</w:t>
    </w:r>
    <w:r w:rsidRPr="00EB46B5">
      <w:rPr>
        <w:sz w:val="16"/>
      </w:rPr>
      <w:tab/>
    </w:r>
    <w:r>
      <w:rPr>
        <w:sz w:val="16"/>
      </w:rPr>
      <w:t>Draft November 2016</w:t>
    </w:r>
    <w:r>
      <w:rPr>
        <w:sz w:val="16"/>
      </w:rPr>
      <w:tab/>
    </w:r>
    <w:r w:rsidRPr="00EB46B5">
      <w:rPr>
        <w:sz w:val="16"/>
      </w:rPr>
      <w:t xml:space="preserve">Page </w:t>
    </w:r>
    <w:r w:rsidR="00F85F72" w:rsidRPr="00EB46B5">
      <w:rPr>
        <w:rStyle w:val="PageNumber"/>
        <w:sz w:val="16"/>
      </w:rPr>
      <w:fldChar w:fldCharType="begin"/>
    </w:r>
    <w:r w:rsidRPr="00EB46B5">
      <w:rPr>
        <w:rStyle w:val="PageNumber"/>
        <w:sz w:val="16"/>
      </w:rPr>
      <w:instrText xml:space="preserve"> PAGE </w:instrText>
    </w:r>
    <w:r w:rsidR="00F85F72" w:rsidRPr="00EB46B5">
      <w:rPr>
        <w:rStyle w:val="PageNumber"/>
        <w:sz w:val="16"/>
      </w:rPr>
      <w:fldChar w:fldCharType="separate"/>
    </w:r>
    <w:r w:rsidR="00EC1E52">
      <w:rPr>
        <w:rStyle w:val="PageNumber"/>
        <w:noProof/>
        <w:sz w:val="16"/>
      </w:rPr>
      <w:t>i</w:t>
    </w:r>
    <w:r w:rsidR="00F85F72" w:rsidRPr="00EB46B5">
      <w:rPr>
        <w:rStyle w:val="PageNumber"/>
        <w:sz w:val="16"/>
      </w:rPr>
      <w:fldChar w:fldCharType="end"/>
    </w:r>
  </w:p>
  <w:p w:rsidR="009A115E" w:rsidRDefault="009A1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5E" w:rsidRPr="006B11AB" w:rsidRDefault="009A115E" w:rsidP="00684C45">
    <w:pPr>
      <w:pStyle w:val="Footer"/>
      <w:pBdr>
        <w:top w:val="single" w:sz="4" w:space="3" w:color="auto"/>
      </w:pBdr>
      <w:tabs>
        <w:tab w:val="clear" w:pos="9026"/>
        <w:tab w:val="right" w:pos="9072"/>
      </w:tabs>
    </w:pPr>
    <w:r>
      <w:rPr>
        <w:sz w:val="16"/>
        <w:szCs w:val="16"/>
      </w:rPr>
      <w:t>Ref: 15.152.100</w:t>
    </w:r>
    <w:r w:rsidRPr="00EB46B5">
      <w:rPr>
        <w:sz w:val="16"/>
      </w:rPr>
      <w:tab/>
    </w:r>
    <w:r>
      <w:rPr>
        <w:sz w:val="16"/>
      </w:rPr>
      <w:t>Draft November 2016</w:t>
    </w:r>
    <w:r>
      <w:rPr>
        <w:sz w:val="16"/>
      </w:rPr>
      <w:tab/>
    </w:r>
    <w:r w:rsidRPr="00EB46B5">
      <w:rPr>
        <w:sz w:val="16"/>
      </w:rPr>
      <w:t xml:space="preserve">Page </w:t>
    </w:r>
    <w:r w:rsidR="00F85F72" w:rsidRPr="00EB46B5">
      <w:rPr>
        <w:rStyle w:val="PageNumber"/>
        <w:sz w:val="16"/>
      </w:rPr>
      <w:fldChar w:fldCharType="begin"/>
    </w:r>
    <w:r w:rsidRPr="00EB46B5">
      <w:rPr>
        <w:rStyle w:val="PageNumber"/>
        <w:sz w:val="16"/>
      </w:rPr>
      <w:instrText xml:space="preserve"> PAGE </w:instrText>
    </w:r>
    <w:r w:rsidR="00F85F72" w:rsidRPr="00EB46B5">
      <w:rPr>
        <w:rStyle w:val="PageNumber"/>
        <w:sz w:val="16"/>
      </w:rPr>
      <w:fldChar w:fldCharType="separate"/>
    </w:r>
    <w:r w:rsidR="00EC1E52">
      <w:rPr>
        <w:rStyle w:val="PageNumber"/>
        <w:noProof/>
        <w:sz w:val="16"/>
      </w:rPr>
      <w:t>7</w:t>
    </w:r>
    <w:r w:rsidR="00F85F72" w:rsidRPr="00EB46B5">
      <w:rPr>
        <w:rStyle w:val="PageNumber"/>
        <w:sz w:val="16"/>
      </w:rPr>
      <w:fldChar w:fldCharType="end"/>
    </w:r>
  </w:p>
  <w:p w:rsidR="009A115E" w:rsidRDefault="009A1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3F" w:rsidRDefault="00262E3F" w:rsidP="00684C45">
      <w:pPr>
        <w:spacing w:after="0" w:line="240" w:lineRule="auto"/>
      </w:pPr>
      <w:r>
        <w:separator/>
      </w:r>
    </w:p>
  </w:footnote>
  <w:footnote w:type="continuationSeparator" w:id="0">
    <w:p w:rsidR="00262E3F" w:rsidRDefault="00262E3F" w:rsidP="00684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5E" w:rsidRPr="00675749" w:rsidRDefault="009A115E" w:rsidP="00684C45">
    <w:pPr>
      <w:pStyle w:val="Header"/>
      <w:pBdr>
        <w:bottom w:val="single" w:sz="4" w:space="0" w:color="auto"/>
      </w:pBdr>
      <w:tabs>
        <w:tab w:val="clear" w:pos="4513"/>
        <w:tab w:val="clear" w:pos="9026"/>
        <w:tab w:val="right" w:pos="9072"/>
      </w:tabs>
      <w:rPr>
        <w:rFonts w:eastAsia="Times New Roman"/>
        <w:sz w:val="16"/>
        <w:szCs w:val="16"/>
      </w:rPr>
    </w:pPr>
    <w:r w:rsidRPr="00675749">
      <w:rPr>
        <w:rFonts w:eastAsia="Times New Roman"/>
        <w:sz w:val="16"/>
        <w:szCs w:val="16"/>
      </w:rPr>
      <w:t>Roughan &amp; O’ Donovan</w:t>
    </w:r>
    <w:r w:rsidRPr="00675749">
      <w:rPr>
        <w:rFonts w:eastAsia="Times New Roman"/>
        <w:sz w:val="16"/>
        <w:szCs w:val="16"/>
      </w:rPr>
      <w:tab/>
    </w:r>
    <w:r>
      <w:rPr>
        <w:rFonts w:eastAsia="Times New Roman"/>
        <w:sz w:val="16"/>
        <w:szCs w:val="16"/>
      </w:rPr>
      <w:t>Waterford to New Ross Greenway</w:t>
    </w:r>
  </w:p>
  <w:p w:rsidR="009A115E" w:rsidRPr="00675749" w:rsidRDefault="009A115E" w:rsidP="00684C45">
    <w:pPr>
      <w:pStyle w:val="Header"/>
      <w:pBdr>
        <w:bottom w:val="single" w:sz="4" w:space="0" w:color="auto"/>
      </w:pBdr>
      <w:tabs>
        <w:tab w:val="clear" w:pos="4513"/>
        <w:tab w:val="clear" w:pos="9026"/>
        <w:tab w:val="right" w:pos="9072"/>
      </w:tabs>
      <w:rPr>
        <w:rFonts w:eastAsia="Times New Roman"/>
        <w:sz w:val="16"/>
        <w:szCs w:val="16"/>
      </w:rPr>
    </w:pPr>
    <w:r w:rsidRPr="00675749">
      <w:rPr>
        <w:rFonts w:eastAsia="Times New Roman"/>
        <w:sz w:val="16"/>
        <w:szCs w:val="16"/>
      </w:rPr>
      <w:t>Consulting Engineers</w:t>
    </w:r>
    <w:r w:rsidRPr="00675749">
      <w:rPr>
        <w:rFonts w:eastAsia="Times New Roman"/>
        <w:sz w:val="16"/>
        <w:szCs w:val="16"/>
      </w:rPr>
      <w:tab/>
    </w:r>
    <w:r>
      <w:rPr>
        <w:rFonts w:eastAsia="Times New Roman"/>
        <w:sz w:val="16"/>
        <w:szCs w:val="16"/>
      </w:rPr>
      <w:t>Kilkenny County Council</w:t>
    </w:r>
    <w:r w:rsidRPr="00675749">
      <w:rPr>
        <w:rFonts w:eastAsia="Times New Roman"/>
        <w:sz w:val="16"/>
        <w:szCs w:val="16"/>
      </w:rPr>
      <w:t xml:space="preserve"> </w:t>
    </w:r>
  </w:p>
  <w:p w:rsidR="009A115E" w:rsidRDefault="009A1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5E" w:rsidRPr="00675749" w:rsidRDefault="009A115E" w:rsidP="00684C45">
    <w:pPr>
      <w:pStyle w:val="Header"/>
      <w:pBdr>
        <w:bottom w:val="single" w:sz="4" w:space="0" w:color="auto"/>
      </w:pBdr>
      <w:tabs>
        <w:tab w:val="clear" w:pos="4513"/>
        <w:tab w:val="clear" w:pos="9026"/>
        <w:tab w:val="right" w:pos="9072"/>
      </w:tabs>
      <w:rPr>
        <w:rFonts w:eastAsia="Times New Roman"/>
        <w:sz w:val="16"/>
        <w:szCs w:val="16"/>
      </w:rPr>
    </w:pPr>
    <w:r w:rsidRPr="00675749">
      <w:rPr>
        <w:rFonts w:eastAsia="Times New Roman"/>
        <w:sz w:val="16"/>
        <w:szCs w:val="16"/>
      </w:rPr>
      <w:t>Roughan &amp; O’ Donovan</w:t>
    </w:r>
    <w:r w:rsidRPr="00675749">
      <w:rPr>
        <w:rFonts w:eastAsia="Times New Roman"/>
        <w:sz w:val="16"/>
        <w:szCs w:val="16"/>
      </w:rPr>
      <w:tab/>
    </w:r>
    <w:r>
      <w:rPr>
        <w:rFonts w:eastAsia="Times New Roman"/>
        <w:sz w:val="16"/>
        <w:szCs w:val="16"/>
      </w:rPr>
      <w:t>Waterford to New Ross Greenway</w:t>
    </w:r>
  </w:p>
  <w:p w:rsidR="009A115E" w:rsidRPr="00675749" w:rsidRDefault="009A115E" w:rsidP="00684C45">
    <w:pPr>
      <w:pStyle w:val="Header"/>
      <w:pBdr>
        <w:bottom w:val="single" w:sz="4" w:space="0" w:color="auto"/>
      </w:pBdr>
      <w:tabs>
        <w:tab w:val="clear" w:pos="4513"/>
        <w:tab w:val="clear" w:pos="9026"/>
        <w:tab w:val="right" w:pos="9072"/>
      </w:tabs>
      <w:rPr>
        <w:rFonts w:eastAsia="Times New Roman"/>
        <w:sz w:val="16"/>
        <w:szCs w:val="16"/>
      </w:rPr>
    </w:pPr>
    <w:r w:rsidRPr="00675749">
      <w:rPr>
        <w:rFonts w:eastAsia="Times New Roman"/>
        <w:sz w:val="16"/>
        <w:szCs w:val="16"/>
      </w:rPr>
      <w:t>Consulting Engineers</w:t>
    </w:r>
    <w:r w:rsidRPr="00675749">
      <w:rPr>
        <w:rFonts w:eastAsia="Times New Roman"/>
        <w:sz w:val="16"/>
        <w:szCs w:val="16"/>
      </w:rPr>
      <w:tab/>
    </w:r>
    <w:r>
      <w:rPr>
        <w:rFonts w:eastAsia="Times New Roman"/>
        <w:sz w:val="16"/>
        <w:szCs w:val="16"/>
      </w:rPr>
      <w:t>Kilkenny County Council</w:t>
    </w:r>
    <w:r w:rsidRPr="00675749">
      <w:rPr>
        <w:rFonts w:eastAsia="Times New Roman"/>
        <w:sz w:val="16"/>
        <w:szCs w:val="16"/>
      </w:rPr>
      <w:t xml:space="preserve"> </w:t>
    </w:r>
  </w:p>
  <w:p w:rsidR="009A115E" w:rsidRDefault="009A1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C65"/>
    <w:multiLevelType w:val="multilevel"/>
    <w:tmpl w:val="5364B6A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FE3289"/>
    <w:multiLevelType w:val="hybridMultilevel"/>
    <w:tmpl w:val="DA9E84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5AF16AC"/>
    <w:multiLevelType w:val="hybridMultilevel"/>
    <w:tmpl w:val="E6A00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F15884"/>
    <w:multiLevelType w:val="hybridMultilevel"/>
    <w:tmpl w:val="3336F8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7873E0"/>
    <w:multiLevelType w:val="hybridMultilevel"/>
    <w:tmpl w:val="F6EC5D42"/>
    <w:lvl w:ilvl="0" w:tplc="842C07BC">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3E450F3C"/>
    <w:multiLevelType w:val="hybridMultilevel"/>
    <w:tmpl w:val="5A2E0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F020238"/>
    <w:multiLevelType w:val="hybridMultilevel"/>
    <w:tmpl w:val="C1F448BA"/>
    <w:lvl w:ilvl="0" w:tplc="C9F68534">
      <w:start w:val="1"/>
      <w:numFmt w:val="decimal"/>
      <w:lvlText w:val="6.%1"/>
      <w:lvlJc w:val="left"/>
      <w:pPr>
        <w:ind w:left="2520" w:hanging="360"/>
      </w:pPr>
      <w:rPr>
        <w:rFonts w:hint="default"/>
      </w:rPr>
    </w:lvl>
    <w:lvl w:ilvl="1" w:tplc="9E3032E4">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3F35A28"/>
    <w:multiLevelType w:val="multilevel"/>
    <w:tmpl w:val="5364B6A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3342035"/>
    <w:multiLevelType w:val="hybridMultilevel"/>
    <w:tmpl w:val="9F66A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F6B17"/>
    <w:rsid w:val="000C61F2"/>
    <w:rsid w:val="00101D62"/>
    <w:rsid w:val="001278CD"/>
    <w:rsid w:val="00153167"/>
    <w:rsid w:val="001644DB"/>
    <w:rsid w:val="001A00E6"/>
    <w:rsid w:val="00262E3F"/>
    <w:rsid w:val="00275DA6"/>
    <w:rsid w:val="002A1626"/>
    <w:rsid w:val="002E13E6"/>
    <w:rsid w:val="00341DAD"/>
    <w:rsid w:val="003769F8"/>
    <w:rsid w:val="003E190D"/>
    <w:rsid w:val="00684C45"/>
    <w:rsid w:val="006D17B0"/>
    <w:rsid w:val="006E330B"/>
    <w:rsid w:val="006E755D"/>
    <w:rsid w:val="006F0CA0"/>
    <w:rsid w:val="007B08AC"/>
    <w:rsid w:val="007F5ED3"/>
    <w:rsid w:val="008D6FEB"/>
    <w:rsid w:val="009A115E"/>
    <w:rsid w:val="00A0743E"/>
    <w:rsid w:val="00A86331"/>
    <w:rsid w:val="00AD1FD5"/>
    <w:rsid w:val="00BC4889"/>
    <w:rsid w:val="00C108C5"/>
    <w:rsid w:val="00C52966"/>
    <w:rsid w:val="00DF6B17"/>
    <w:rsid w:val="00E62764"/>
    <w:rsid w:val="00E87A88"/>
    <w:rsid w:val="00EC1E52"/>
    <w:rsid w:val="00F77090"/>
    <w:rsid w:val="00F85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67"/>
  </w:style>
  <w:style w:type="paragraph" w:styleId="Heading1">
    <w:name w:val="heading 1"/>
    <w:basedOn w:val="Normal"/>
    <w:next w:val="Normal"/>
    <w:link w:val="Heading1Char"/>
    <w:uiPriority w:val="9"/>
    <w:qFormat/>
    <w:rsid w:val="00684C45"/>
    <w:pPr>
      <w:keepNext/>
      <w:keepLines/>
      <w:spacing w:before="480" w:after="0"/>
      <w:outlineLvl w:val="0"/>
    </w:pPr>
    <w:rPr>
      <w:rFonts w:ascii="Arial" w:eastAsiaTheme="majorEastAsia" w:hAnsi="Arial"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17"/>
    <w:rPr>
      <w:rFonts w:ascii="Tahoma" w:hAnsi="Tahoma" w:cs="Tahoma"/>
      <w:sz w:val="16"/>
      <w:szCs w:val="16"/>
    </w:rPr>
  </w:style>
  <w:style w:type="paragraph" w:styleId="ListParagraph">
    <w:name w:val="List Paragraph"/>
    <w:basedOn w:val="Normal"/>
    <w:link w:val="ListParagraphChar"/>
    <w:uiPriority w:val="34"/>
    <w:qFormat/>
    <w:rsid w:val="00DF6B17"/>
    <w:pPr>
      <w:ind w:left="720"/>
      <w:contextualSpacing/>
    </w:pPr>
  </w:style>
  <w:style w:type="paragraph" w:customStyle="1" w:styleId="Default">
    <w:name w:val="Default"/>
    <w:rsid w:val="002E1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4C45"/>
    <w:rPr>
      <w:rFonts w:ascii="Arial" w:eastAsiaTheme="majorEastAsia" w:hAnsi="Arial" w:cstheme="majorBidi"/>
      <w:b/>
      <w:bCs/>
      <w:sz w:val="24"/>
      <w:szCs w:val="28"/>
      <w:u w:val="single"/>
    </w:rPr>
  </w:style>
  <w:style w:type="paragraph" w:styleId="Header">
    <w:name w:val="header"/>
    <w:basedOn w:val="Normal"/>
    <w:link w:val="HeaderChar"/>
    <w:unhideWhenUsed/>
    <w:qFormat/>
    <w:rsid w:val="00684C45"/>
    <w:pPr>
      <w:tabs>
        <w:tab w:val="center" w:pos="4513"/>
        <w:tab w:val="right" w:pos="9026"/>
      </w:tabs>
      <w:spacing w:after="0" w:line="240" w:lineRule="auto"/>
    </w:pPr>
  </w:style>
  <w:style w:type="character" w:customStyle="1" w:styleId="HeaderChar">
    <w:name w:val="Header Char"/>
    <w:basedOn w:val="DefaultParagraphFont"/>
    <w:link w:val="Header"/>
    <w:rsid w:val="00684C45"/>
  </w:style>
  <w:style w:type="paragraph" w:styleId="Footer">
    <w:name w:val="footer"/>
    <w:basedOn w:val="Normal"/>
    <w:link w:val="FooterChar"/>
    <w:unhideWhenUsed/>
    <w:qFormat/>
    <w:rsid w:val="0068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45"/>
  </w:style>
  <w:style w:type="character" w:styleId="PageNumber">
    <w:name w:val="page number"/>
    <w:basedOn w:val="DefaultParagraphFont"/>
    <w:rsid w:val="00684C45"/>
  </w:style>
  <w:style w:type="paragraph" w:styleId="TOC1">
    <w:name w:val="toc 1"/>
    <w:basedOn w:val="Normal"/>
    <w:next w:val="Normal"/>
    <w:autoRedefine/>
    <w:uiPriority w:val="39"/>
    <w:unhideWhenUsed/>
    <w:rsid w:val="009A115E"/>
    <w:pPr>
      <w:spacing w:after="100"/>
    </w:pPr>
  </w:style>
  <w:style w:type="character" w:styleId="Hyperlink">
    <w:name w:val="Hyperlink"/>
    <w:basedOn w:val="DefaultParagraphFont"/>
    <w:uiPriority w:val="99"/>
    <w:unhideWhenUsed/>
    <w:rsid w:val="009A115E"/>
    <w:rPr>
      <w:color w:val="0000FF" w:themeColor="hyperlink"/>
      <w:u w:val="single"/>
    </w:rPr>
  </w:style>
  <w:style w:type="character" w:customStyle="1" w:styleId="ListParagraphChar">
    <w:name w:val="List Paragraph Char"/>
    <w:link w:val="ListParagraph"/>
    <w:uiPriority w:val="34"/>
    <w:locked/>
    <w:rsid w:val="009A11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ult.kilkenny.ie/" TargetMode="External"/><Relationship Id="rId18" Type="http://schemas.openxmlformats.org/officeDocument/2006/relationships/hyperlink" Target="https://consult.kilkenny.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ilkennycoco.ie/" TargetMode="External"/><Relationship Id="rId17" Type="http://schemas.openxmlformats.org/officeDocument/2006/relationships/hyperlink" Target="http://www.kilkennycoco.ie/" TargetMode="External"/><Relationship Id="rId2" Type="http://schemas.openxmlformats.org/officeDocument/2006/relationships/numbering" Target="numbering.xml"/><Relationship Id="rId16" Type="http://schemas.openxmlformats.org/officeDocument/2006/relationships/hyperlink" Target="https://consult.kilkenny.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kilkenny.i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reenway@kilkennycoco.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reenway@kilkennyco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B6A09-22A3-4DD4-B4ED-B766325F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Roughan &amp; O'Donovan</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Conway</dc:creator>
  <cp:lastModifiedBy>cgoodwin</cp:lastModifiedBy>
  <cp:revision>3</cp:revision>
  <cp:lastPrinted>2016-12-06T13:04:00Z</cp:lastPrinted>
  <dcterms:created xsi:type="dcterms:W3CDTF">2016-12-06T13:12:00Z</dcterms:created>
  <dcterms:modified xsi:type="dcterms:W3CDTF">2016-12-06T15:54:00Z</dcterms:modified>
</cp:coreProperties>
</file>