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5E4F7" w14:textId="77777777" w:rsidR="00145CA9" w:rsidRDefault="00145CA9" w:rsidP="00145CA9"/>
    <w:p w14:paraId="4BB6FC12" w14:textId="7B0502A3" w:rsidR="00145CA9" w:rsidRDefault="008010E5" w:rsidP="00145CA9">
      <w:r>
        <w:t>25 January 2021</w:t>
      </w:r>
    </w:p>
    <w:p w14:paraId="45F10AE4" w14:textId="77777777" w:rsidR="00145CA9" w:rsidRDefault="00145CA9" w:rsidP="00145CA9"/>
    <w:p w14:paraId="0494072C" w14:textId="77777777" w:rsidR="00145CA9" w:rsidRDefault="00145CA9" w:rsidP="00145CA9"/>
    <w:p w14:paraId="0DD8A02B" w14:textId="2F2F8137" w:rsidR="00145CA9" w:rsidRPr="008010E5" w:rsidRDefault="008010E5" w:rsidP="00145CA9">
      <w:r w:rsidRPr="008010E5">
        <w:t>The Senior Planner</w:t>
      </w:r>
    </w:p>
    <w:p w14:paraId="7ABE3172" w14:textId="77777777" w:rsidR="008010E5" w:rsidRDefault="008010E5" w:rsidP="008010E5">
      <w:r w:rsidRPr="008010E5">
        <w:t>Planning Department</w:t>
      </w:r>
    </w:p>
    <w:p w14:paraId="5C5CA898" w14:textId="6D7BD3DA" w:rsidR="008010E5" w:rsidRPr="008010E5" w:rsidRDefault="008010E5" w:rsidP="008010E5">
      <w:proofErr w:type="spellStart"/>
      <w:r w:rsidRPr="008010E5">
        <w:t>Kilkenny</w:t>
      </w:r>
      <w:proofErr w:type="spellEnd"/>
      <w:r w:rsidRPr="008010E5">
        <w:t xml:space="preserve"> County Council</w:t>
      </w:r>
    </w:p>
    <w:p w14:paraId="087FF039" w14:textId="099D9C7F" w:rsidR="008010E5" w:rsidRPr="008010E5" w:rsidRDefault="008010E5" w:rsidP="008010E5">
      <w:r w:rsidRPr="008010E5">
        <w:t>County Hall</w:t>
      </w:r>
    </w:p>
    <w:p w14:paraId="1457DBF2" w14:textId="1CB4C8DB" w:rsidR="008010E5" w:rsidRPr="008010E5" w:rsidRDefault="008010E5" w:rsidP="008010E5">
      <w:r w:rsidRPr="008010E5">
        <w:t>John St</w:t>
      </w:r>
    </w:p>
    <w:p w14:paraId="5CD97044" w14:textId="78B1A420" w:rsidR="008010E5" w:rsidRPr="008010E5" w:rsidRDefault="008010E5" w:rsidP="008010E5">
      <w:proofErr w:type="spellStart"/>
      <w:r w:rsidRPr="008010E5">
        <w:t>Kilkenny</w:t>
      </w:r>
      <w:proofErr w:type="spellEnd"/>
    </w:p>
    <w:p w14:paraId="4A853A4F" w14:textId="77777777" w:rsidR="00145CA9" w:rsidRDefault="00145CA9" w:rsidP="00145CA9"/>
    <w:p w14:paraId="2D70FFF7" w14:textId="77777777" w:rsidR="00145CA9" w:rsidRPr="007906BE" w:rsidRDefault="00145CA9" w:rsidP="00145CA9">
      <w:pPr>
        <w:pStyle w:val="BodyText"/>
      </w:pPr>
    </w:p>
    <w:p w14:paraId="631881D7" w14:textId="7C755D05" w:rsidR="00145CA9" w:rsidRPr="007A0736" w:rsidRDefault="00145CA9" w:rsidP="00145CA9">
      <w:pPr>
        <w:jc w:val="center"/>
        <w:rPr>
          <w:b/>
        </w:rPr>
      </w:pPr>
      <w:r w:rsidRPr="007A0736">
        <w:rPr>
          <w:b/>
        </w:rPr>
        <w:t xml:space="preserve">Re: </w:t>
      </w:r>
      <w:r>
        <w:rPr>
          <w:b/>
        </w:rPr>
        <w:t xml:space="preserve">Draft </w:t>
      </w:r>
      <w:r w:rsidR="008010E5">
        <w:rPr>
          <w:b/>
        </w:rPr>
        <w:t xml:space="preserve">Joint Local Area Plan for </w:t>
      </w:r>
      <w:proofErr w:type="spellStart"/>
      <w:r w:rsidR="008010E5">
        <w:rPr>
          <w:b/>
        </w:rPr>
        <w:t>Graiguenamanagh</w:t>
      </w:r>
      <w:proofErr w:type="spellEnd"/>
      <w:r w:rsidR="008010E5">
        <w:rPr>
          <w:b/>
        </w:rPr>
        <w:t>/</w:t>
      </w:r>
      <w:proofErr w:type="spellStart"/>
      <w:r w:rsidR="008010E5">
        <w:rPr>
          <w:b/>
        </w:rPr>
        <w:t>Tinnahinch</w:t>
      </w:r>
      <w:proofErr w:type="spellEnd"/>
      <w:r w:rsidR="008010E5">
        <w:rPr>
          <w:b/>
        </w:rPr>
        <w:t xml:space="preserve"> </w:t>
      </w:r>
      <w:r>
        <w:rPr>
          <w:b/>
        </w:rPr>
        <w:t>2021-2027</w:t>
      </w:r>
    </w:p>
    <w:p w14:paraId="3E3A1083" w14:textId="77777777" w:rsidR="00145CA9" w:rsidRDefault="00145CA9" w:rsidP="00145CA9"/>
    <w:p w14:paraId="549851A6" w14:textId="77777777" w:rsidR="00145CA9" w:rsidRDefault="00145CA9" w:rsidP="00145CA9"/>
    <w:p w14:paraId="728121E5" w14:textId="77777777" w:rsidR="00145CA9" w:rsidRPr="00737D8E" w:rsidRDefault="00145CA9" w:rsidP="00145CA9">
      <w:r w:rsidRPr="00737D8E">
        <w:t>To whom it may concern,</w:t>
      </w:r>
    </w:p>
    <w:p w14:paraId="5EFE512A" w14:textId="77777777" w:rsidR="00145CA9" w:rsidRPr="00737D8E" w:rsidRDefault="00145CA9" w:rsidP="00145CA9"/>
    <w:p w14:paraId="5D7CA594" w14:textId="1998083D" w:rsidR="00145CA9" w:rsidRDefault="00145CA9" w:rsidP="00145CA9">
      <w:r>
        <w:t xml:space="preserve">I refer to the above. </w:t>
      </w:r>
      <w:r w:rsidRPr="00737D8E">
        <w:t>The Department of Education wishes to make the following submission in</w:t>
      </w:r>
      <w:r w:rsidR="008010E5">
        <w:t xml:space="preserve"> relation to the above proposed draft joint Local Area Plan. </w:t>
      </w:r>
    </w:p>
    <w:p w14:paraId="11E8F922" w14:textId="77777777" w:rsidR="00145CA9" w:rsidRPr="00737D8E" w:rsidRDefault="00145CA9" w:rsidP="00145CA9"/>
    <w:p w14:paraId="49205E43" w14:textId="1E6558C7" w:rsidR="00965EC0" w:rsidRPr="00A15FF7" w:rsidRDefault="00145CA9" w:rsidP="007C0121">
      <w:r w:rsidRPr="00737D8E">
        <w:t>The Department of Education wishes to acknowledge the Draft Plan and</w:t>
      </w:r>
      <w:r w:rsidR="008010E5">
        <w:t xml:space="preserve"> notes the proposal to zone an alternative site for </w:t>
      </w:r>
      <w:proofErr w:type="spellStart"/>
      <w:r w:rsidR="008010E5">
        <w:t>Duiske</w:t>
      </w:r>
      <w:proofErr w:type="spellEnd"/>
      <w:r w:rsidR="008010E5">
        <w:t xml:space="preserve"> College</w:t>
      </w:r>
      <w:r w:rsidR="007C0121">
        <w:t xml:space="preserve">. </w:t>
      </w:r>
      <w:r w:rsidR="008010E5">
        <w:t>The Department does not object to this proposal.</w:t>
      </w:r>
      <w:r w:rsidR="00A15FF7">
        <w:t xml:space="preserve"> </w:t>
      </w:r>
      <w:r w:rsidR="007C0121">
        <w:t xml:space="preserve">This should not be interpreted as a commitment to </w:t>
      </w:r>
      <w:r w:rsidR="001C6468">
        <w:t>acquire the site or provide a new school.</w:t>
      </w:r>
      <w:r w:rsidR="00A15FF7">
        <w:t xml:space="preserve"> </w:t>
      </w:r>
      <w:r w:rsidR="001C6468" w:rsidRPr="00A15FF7">
        <w:t>The matter would have to be fully explored in the context of available resources</w:t>
      </w:r>
      <w:r w:rsidR="007A107B" w:rsidRPr="00A15FF7">
        <w:t xml:space="preserve"> and value for money </w:t>
      </w:r>
      <w:proofErr w:type="gramStart"/>
      <w:r w:rsidR="007A107B" w:rsidRPr="00A15FF7">
        <w:t>vis</w:t>
      </w:r>
      <w:proofErr w:type="gramEnd"/>
      <w:r w:rsidR="007A107B" w:rsidRPr="00A15FF7">
        <w:t xml:space="preserve"> a vis developing the school’s existing site in accordance with the Public Spending Code</w:t>
      </w:r>
      <w:r w:rsidR="001C6468" w:rsidRPr="00A15FF7">
        <w:t xml:space="preserve">. The </w:t>
      </w:r>
      <w:r w:rsidR="008010E5" w:rsidRPr="007C0121">
        <w:t xml:space="preserve">main focus of </w:t>
      </w:r>
      <w:r w:rsidR="007C0121">
        <w:t xml:space="preserve">available </w:t>
      </w:r>
      <w:r w:rsidR="008010E5" w:rsidRPr="007C0121">
        <w:t xml:space="preserve">resources over the last decade and for the coming period is on provision of additional capacity to cater for increasing demographics. There is no significant demographic demand identified in </w:t>
      </w:r>
      <w:proofErr w:type="spellStart"/>
      <w:r w:rsidR="008010E5" w:rsidRPr="007C0121">
        <w:t>Graiguenamanagh</w:t>
      </w:r>
      <w:proofErr w:type="spellEnd"/>
      <w:r w:rsidR="008010E5" w:rsidRPr="007C0121">
        <w:t>.</w:t>
      </w:r>
      <w:r w:rsidR="007C0121">
        <w:t xml:space="preserve"> Nevertheless, it is accepted that the zoning of this alternative site potentially offers an option to address long-term </w:t>
      </w:r>
      <w:r w:rsidR="007A107B">
        <w:t xml:space="preserve">development needs for the area </w:t>
      </w:r>
      <w:r w:rsidR="007A107B" w:rsidRPr="00A15FF7">
        <w:t>should this be required.</w:t>
      </w:r>
    </w:p>
    <w:p w14:paraId="1D06447F" w14:textId="77777777" w:rsidR="00145CA9" w:rsidRDefault="00145CA9" w:rsidP="00145CA9"/>
    <w:p w14:paraId="147E8040" w14:textId="77777777" w:rsidR="00145CA9" w:rsidRDefault="00145CA9" w:rsidP="00145CA9">
      <w:r>
        <w:t>If you have any queries in respect of the above, please feel free to contact me.</w:t>
      </w:r>
    </w:p>
    <w:p w14:paraId="540ACEFF" w14:textId="77777777" w:rsidR="00145CA9" w:rsidRDefault="00145CA9" w:rsidP="00145CA9"/>
    <w:p w14:paraId="3DB3EBDF" w14:textId="77777777" w:rsidR="00145CA9" w:rsidRDefault="00145CA9" w:rsidP="00145CA9"/>
    <w:p w14:paraId="3A6C9EAE" w14:textId="77777777" w:rsidR="00145CA9" w:rsidRDefault="00145CA9" w:rsidP="00145CA9"/>
    <w:p w14:paraId="74105CCA" w14:textId="77777777" w:rsidR="00145CA9" w:rsidRDefault="00145CA9" w:rsidP="00145CA9">
      <w:r>
        <w:t>Yours sincerely,</w:t>
      </w:r>
    </w:p>
    <w:p w14:paraId="32C49A95" w14:textId="77777777" w:rsidR="00145CA9" w:rsidRDefault="00145CA9" w:rsidP="00145CA9"/>
    <w:p w14:paraId="3B6B20DE" w14:textId="77777777" w:rsidR="00145CA9" w:rsidRDefault="00145CA9" w:rsidP="00145CA9"/>
    <w:p w14:paraId="17D8BD37" w14:textId="77777777" w:rsidR="00145CA9" w:rsidRDefault="00145CA9" w:rsidP="00145CA9">
      <w:r>
        <w:t>_____________</w:t>
      </w:r>
    </w:p>
    <w:p w14:paraId="70DFB547" w14:textId="1B5D727B" w:rsidR="00145CA9" w:rsidRDefault="007C0121" w:rsidP="00145CA9">
      <w:r>
        <w:t xml:space="preserve">Mary Carney </w:t>
      </w:r>
    </w:p>
    <w:p w14:paraId="513A5DE0" w14:textId="77777777" w:rsidR="00145CA9" w:rsidRDefault="00145CA9" w:rsidP="00145CA9">
      <w:r>
        <w:t>Statutory Plans</w:t>
      </w:r>
    </w:p>
    <w:p w14:paraId="47304898" w14:textId="77777777" w:rsidR="00145CA9" w:rsidRDefault="00145CA9" w:rsidP="00145CA9">
      <w:r>
        <w:t>Forward Planning Section</w:t>
      </w:r>
    </w:p>
    <w:p w14:paraId="225DD07A" w14:textId="77777777" w:rsidR="00145CA9" w:rsidRDefault="00145CA9" w:rsidP="00145CA9">
      <w:bookmarkStart w:id="0" w:name="_GoBack"/>
      <w:bookmarkEnd w:id="0"/>
    </w:p>
    <w:sectPr w:rsidR="00145CA9" w:rsidSect="007906BE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985" w:right="1701" w:bottom="1418" w:left="170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C2F626" w14:textId="77777777" w:rsidR="005F45FA" w:rsidRDefault="005F45FA" w:rsidP="00E12173">
      <w:r>
        <w:separator/>
      </w:r>
    </w:p>
  </w:endnote>
  <w:endnote w:type="continuationSeparator" w:id="0">
    <w:p w14:paraId="6CB68ACB" w14:textId="77777777" w:rsidR="005F45FA" w:rsidRDefault="005F45FA" w:rsidP="00E12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D8B76" w14:textId="77777777" w:rsidR="00CA2A3F" w:rsidRPr="00731ED9" w:rsidRDefault="00CA2A3F" w:rsidP="00E12173">
    <w:pPr>
      <w:pStyle w:val="FolioNumber8pt"/>
    </w:pPr>
    <w:r w:rsidRPr="00731ED9">
      <w:t>…..</w:t>
    </w:r>
  </w:p>
  <w:p w14:paraId="5F5BD68D" w14:textId="77777777" w:rsidR="00CA2A3F" w:rsidRDefault="00CA2A3F" w:rsidP="00E12173">
    <w:pPr>
      <w:pStyle w:val="FolioNumber8pt"/>
    </w:pPr>
    <w:r w:rsidRPr="00731ED9">
      <w:fldChar w:fldCharType="begin"/>
    </w:r>
    <w:r w:rsidRPr="00731ED9">
      <w:instrText xml:space="preserve"> PAGE </w:instrText>
    </w:r>
    <w:r w:rsidRPr="00731ED9">
      <w:fldChar w:fldCharType="separate"/>
    </w:r>
    <w:r w:rsidR="003D2920">
      <w:rPr>
        <w:noProof/>
      </w:rPr>
      <w:t>2</w:t>
    </w:r>
    <w:r w:rsidRPr="00731ED9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88538" w14:textId="77777777" w:rsidR="00933A24" w:rsidRPr="00933A24" w:rsidRDefault="00933A24" w:rsidP="00933A24">
    <w:pPr>
      <w:pStyle w:val="FolioNumber8pt"/>
      <w:rPr>
        <w:b/>
        <w:color w:val="004D44"/>
        <w:lang w:val="en-US"/>
      </w:rPr>
    </w:pPr>
    <w:proofErr w:type="spellStart"/>
    <w:r w:rsidRPr="00933A24">
      <w:rPr>
        <w:b/>
        <w:color w:val="004D44"/>
        <w:lang w:val="en-US"/>
      </w:rPr>
      <w:t>Bóthar</w:t>
    </w:r>
    <w:proofErr w:type="spellEnd"/>
    <w:r w:rsidRPr="00933A24">
      <w:rPr>
        <w:b/>
        <w:color w:val="004D44"/>
        <w:lang w:val="en-US"/>
      </w:rPr>
      <w:t xml:space="preserve"> </w:t>
    </w:r>
    <w:proofErr w:type="spellStart"/>
    <w:r w:rsidRPr="00933A24">
      <w:rPr>
        <w:b/>
        <w:color w:val="004D44"/>
        <w:lang w:val="en-US"/>
      </w:rPr>
      <w:t>Phort</w:t>
    </w:r>
    <w:proofErr w:type="spellEnd"/>
    <w:r w:rsidRPr="00933A24">
      <w:rPr>
        <w:b/>
        <w:color w:val="004D44"/>
        <w:lang w:val="en-US"/>
      </w:rPr>
      <w:t xml:space="preserve"> </w:t>
    </w:r>
    <w:proofErr w:type="spellStart"/>
    <w:r w:rsidRPr="00933A24">
      <w:rPr>
        <w:b/>
        <w:color w:val="004D44"/>
        <w:lang w:val="en-US"/>
      </w:rPr>
      <w:t>Laoise</w:t>
    </w:r>
    <w:proofErr w:type="spellEnd"/>
    <w:r w:rsidRPr="00933A24">
      <w:rPr>
        <w:b/>
        <w:color w:val="004D44"/>
        <w:lang w:val="en-US"/>
      </w:rPr>
      <w:t xml:space="preserve">, An </w:t>
    </w:r>
    <w:proofErr w:type="spellStart"/>
    <w:r w:rsidRPr="00933A24">
      <w:rPr>
        <w:b/>
        <w:color w:val="004D44"/>
        <w:lang w:val="en-US"/>
      </w:rPr>
      <w:t>Tulach</w:t>
    </w:r>
    <w:proofErr w:type="spellEnd"/>
    <w:r w:rsidRPr="00933A24">
      <w:rPr>
        <w:b/>
        <w:color w:val="004D44"/>
        <w:lang w:val="en-US"/>
      </w:rPr>
      <w:t xml:space="preserve"> </w:t>
    </w:r>
    <w:proofErr w:type="spellStart"/>
    <w:r w:rsidRPr="00933A24">
      <w:rPr>
        <w:b/>
        <w:color w:val="004D44"/>
        <w:lang w:val="en-US"/>
      </w:rPr>
      <w:t>Mhór</w:t>
    </w:r>
    <w:proofErr w:type="spellEnd"/>
    <w:r w:rsidRPr="00933A24">
      <w:rPr>
        <w:b/>
        <w:color w:val="004D44"/>
        <w:lang w:val="en-US"/>
      </w:rPr>
      <w:t xml:space="preserve">, Co. </w:t>
    </w:r>
    <w:proofErr w:type="spellStart"/>
    <w:r w:rsidRPr="00933A24">
      <w:rPr>
        <w:b/>
        <w:color w:val="004D44"/>
        <w:lang w:val="en-US"/>
      </w:rPr>
      <w:t>Uíbh</w:t>
    </w:r>
    <w:proofErr w:type="spellEnd"/>
    <w:r w:rsidRPr="00933A24">
      <w:rPr>
        <w:b/>
        <w:color w:val="004D44"/>
        <w:lang w:val="en-US"/>
      </w:rPr>
      <w:t xml:space="preserve"> </w:t>
    </w:r>
    <w:proofErr w:type="spellStart"/>
    <w:r w:rsidRPr="00933A24">
      <w:rPr>
        <w:b/>
        <w:color w:val="004D44"/>
        <w:lang w:val="en-US"/>
      </w:rPr>
      <w:t>Fhailí</w:t>
    </w:r>
    <w:proofErr w:type="spellEnd"/>
    <w:r w:rsidRPr="00933A24">
      <w:rPr>
        <w:b/>
        <w:color w:val="004D44"/>
        <w:lang w:val="en-US"/>
      </w:rPr>
      <w:t>, R35 Y2N5</w:t>
    </w:r>
  </w:p>
  <w:p w14:paraId="145AF173" w14:textId="187B752F" w:rsidR="00933A24" w:rsidRDefault="00933A24" w:rsidP="00933A24">
    <w:pPr>
      <w:pStyle w:val="FolioNumber8pt"/>
      <w:rPr>
        <w:color w:val="004D44"/>
        <w:lang w:val="en-US"/>
      </w:rPr>
    </w:pPr>
    <w:proofErr w:type="spellStart"/>
    <w:r w:rsidRPr="00933A24">
      <w:rPr>
        <w:color w:val="004D44"/>
        <w:lang w:val="en-US"/>
      </w:rPr>
      <w:t>Portlaoise</w:t>
    </w:r>
    <w:proofErr w:type="spellEnd"/>
    <w:r w:rsidRPr="00933A24">
      <w:rPr>
        <w:color w:val="004D44"/>
        <w:lang w:val="en-US"/>
      </w:rPr>
      <w:t xml:space="preserve"> Road, Tullamore, Co. </w:t>
    </w:r>
    <w:proofErr w:type="spellStart"/>
    <w:r w:rsidRPr="00933A24">
      <w:rPr>
        <w:color w:val="004D44"/>
        <w:lang w:val="en-US"/>
      </w:rPr>
      <w:t>Offaly</w:t>
    </w:r>
    <w:proofErr w:type="spellEnd"/>
    <w:r w:rsidRPr="00933A24">
      <w:rPr>
        <w:color w:val="004D44"/>
        <w:lang w:val="en-US"/>
      </w:rPr>
      <w:t xml:space="preserve"> R35 Y2N5</w:t>
    </w:r>
  </w:p>
  <w:p w14:paraId="2A054C73" w14:textId="78496563" w:rsidR="00F75260" w:rsidRDefault="00F75260" w:rsidP="00F75260">
    <w:pPr>
      <w:pStyle w:val="FolioNumber8pt"/>
      <w:rPr>
        <w:color w:val="004D44"/>
        <w:lang w:val="en-US"/>
      </w:rPr>
    </w:pPr>
    <w:r>
      <w:rPr>
        <w:color w:val="004D44"/>
        <w:lang w:val="en-US"/>
      </w:rPr>
      <w:t xml:space="preserve">T +353 </w:t>
    </w:r>
    <w:r w:rsidR="00B422FB">
      <w:rPr>
        <w:color w:val="004D44"/>
        <w:lang w:val="en-US"/>
      </w:rPr>
      <w:t>0761 108613</w:t>
    </w:r>
    <w:r>
      <w:rPr>
        <w:color w:val="004D44"/>
        <w:lang w:val="en-US"/>
      </w:rPr>
      <w:t xml:space="preserve"> | </w:t>
    </w:r>
    <w:r w:rsidR="00B422FB">
      <w:rPr>
        <w:color w:val="004D44"/>
        <w:lang w:val="en-US"/>
      </w:rPr>
      <w:t>mary_carney@education.gov.ie</w:t>
    </w:r>
  </w:p>
  <w:p w14:paraId="0078F698" w14:textId="067217B7" w:rsidR="00CA2A3F" w:rsidRPr="00CA2A3F" w:rsidRDefault="007E2FB6" w:rsidP="00CA2A3F">
    <w:pPr>
      <w:pStyle w:val="ContactInformation812pt"/>
      <w:rPr>
        <w:rFonts w:cs="Arial"/>
        <w:color w:val="005951"/>
        <w:szCs w:val="16"/>
      </w:rPr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F6ED7C" w14:textId="77777777" w:rsidR="005F45FA" w:rsidRDefault="005F45FA" w:rsidP="00E12173">
      <w:r>
        <w:separator/>
      </w:r>
    </w:p>
  </w:footnote>
  <w:footnote w:type="continuationSeparator" w:id="0">
    <w:p w14:paraId="649ECE75" w14:textId="77777777" w:rsidR="005F45FA" w:rsidRDefault="005F45FA" w:rsidP="00E121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AC482" w14:textId="7CB8CA54" w:rsidR="00CA2A3F" w:rsidRDefault="009D7A8D" w:rsidP="00E12173">
    <w:r>
      <w:rPr>
        <w:noProof/>
        <w:lang w:val="en-IE" w:eastAsia="en-IE"/>
      </w:rPr>
      <w:drawing>
        <wp:anchor distT="0" distB="0" distL="114300" distR="114300" simplePos="0" relativeHeight="251665408" behindDoc="1" locked="1" layoutInCell="1" allowOverlap="0" wp14:anchorId="2CEF0DE2" wp14:editId="0F8EC4AB">
          <wp:simplePos x="1077686" y="-566057"/>
          <wp:positionH relativeFrom="page">
            <wp:align>left</wp:align>
          </wp:positionH>
          <wp:positionV relativeFrom="page">
            <wp:align>top</wp:align>
          </wp:positionV>
          <wp:extent cx="7560000" cy="162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partment_Letterhead_Header_Harp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2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2E2B6" w14:textId="7DAE61C3" w:rsidR="00CA2A3F" w:rsidRDefault="006D159B" w:rsidP="00E12173">
    <w:r>
      <w:rPr>
        <w:noProof/>
        <w:lang w:val="en-IE" w:eastAsia="en-IE"/>
      </w:rPr>
      <w:drawing>
        <wp:anchor distT="0" distB="0" distL="114300" distR="114300" simplePos="0" relativeHeight="251667456" behindDoc="1" locked="1" layoutInCell="1" allowOverlap="0" wp14:anchorId="25E96E40" wp14:editId="74F83C77">
          <wp:simplePos x="0" y="0"/>
          <wp:positionH relativeFrom="page">
            <wp:posOffset>22860</wp:posOffset>
          </wp:positionH>
          <wp:positionV relativeFrom="page">
            <wp:posOffset>-36195</wp:posOffset>
          </wp:positionV>
          <wp:extent cx="7559040" cy="10690225"/>
          <wp:effectExtent l="0" t="0" r="0" b="0"/>
          <wp:wrapNone/>
          <wp:docPr id="4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W_Letterhead-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4074E"/>
    <w:multiLevelType w:val="hybridMultilevel"/>
    <w:tmpl w:val="8C88B5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A3F"/>
    <w:rsid w:val="000335BD"/>
    <w:rsid w:val="00093A51"/>
    <w:rsid w:val="0009563E"/>
    <w:rsid w:val="00137CCC"/>
    <w:rsid w:val="00145CA9"/>
    <w:rsid w:val="00172411"/>
    <w:rsid w:val="001A6DF7"/>
    <w:rsid w:val="001B76D9"/>
    <w:rsid w:val="001C6468"/>
    <w:rsid w:val="001F6A26"/>
    <w:rsid w:val="00207C85"/>
    <w:rsid w:val="00211F02"/>
    <w:rsid w:val="00223697"/>
    <w:rsid w:val="00223B86"/>
    <w:rsid w:val="002345DD"/>
    <w:rsid w:val="002B08D4"/>
    <w:rsid w:val="002C307C"/>
    <w:rsid w:val="002D6529"/>
    <w:rsid w:val="00350406"/>
    <w:rsid w:val="003A4234"/>
    <w:rsid w:val="003D2920"/>
    <w:rsid w:val="00420495"/>
    <w:rsid w:val="00446422"/>
    <w:rsid w:val="00461D22"/>
    <w:rsid w:val="00493B6B"/>
    <w:rsid w:val="00502A27"/>
    <w:rsid w:val="005A79BC"/>
    <w:rsid w:val="005F45FA"/>
    <w:rsid w:val="005F57EB"/>
    <w:rsid w:val="006128D7"/>
    <w:rsid w:val="006D159B"/>
    <w:rsid w:val="006D44EA"/>
    <w:rsid w:val="006E092D"/>
    <w:rsid w:val="006E2E59"/>
    <w:rsid w:val="007906BE"/>
    <w:rsid w:val="007A107B"/>
    <w:rsid w:val="007B1DCA"/>
    <w:rsid w:val="007C0121"/>
    <w:rsid w:val="007E2FB6"/>
    <w:rsid w:val="007E4479"/>
    <w:rsid w:val="008010E5"/>
    <w:rsid w:val="00802B51"/>
    <w:rsid w:val="00825F90"/>
    <w:rsid w:val="00846B0A"/>
    <w:rsid w:val="00882967"/>
    <w:rsid w:val="008B3269"/>
    <w:rsid w:val="008E684D"/>
    <w:rsid w:val="00933A24"/>
    <w:rsid w:val="00947DED"/>
    <w:rsid w:val="00965EC0"/>
    <w:rsid w:val="009C6F60"/>
    <w:rsid w:val="009D7A8D"/>
    <w:rsid w:val="00A15FF7"/>
    <w:rsid w:val="00A413DC"/>
    <w:rsid w:val="00A52703"/>
    <w:rsid w:val="00A74D10"/>
    <w:rsid w:val="00AA36C3"/>
    <w:rsid w:val="00AC30AC"/>
    <w:rsid w:val="00AC7F7F"/>
    <w:rsid w:val="00B06A59"/>
    <w:rsid w:val="00B33E07"/>
    <w:rsid w:val="00B422FB"/>
    <w:rsid w:val="00BD3FBF"/>
    <w:rsid w:val="00BE6932"/>
    <w:rsid w:val="00BF3D2B"/>
    <w:rsid w:val="00C52B0A"/>
    <w:rsid w:val="00CA2A3F"/>
    <w:rsid w:val="00CA3600"/>
    <w:rsid w:val="00DB3A7A"/>
    <w:rsid w:val="00DE508A"/>
    <w:rsid w:val="00DE7DBC"/>
    <w:rsid w:val="00E04867"/>
    <w:rsid w:val="00E12173"/>
    <w:rsid w:val="00E554B9"/>
    <w:rsid w:val="00E64A28"/>
    <w:rsid w:val="00EC2C6A"/>
    <w:rsid w:val="00F43263"/>
    <w:rsid w:val="00F44F44"/>
    <w:rsid w:val="00F52D53"/>
    <w:rsid w:val="00F565B9"/>
    <w:rsid w:val="00F70D7E"/>
    <w:rsid w:val="00F7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7702C57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BodyText"/>
    <w:qFormat/>
    <w:rsid w:val="00E12173"/>
    <w:pPr>
      <w:spacing w:line="280" w:lineRule="exact"/>
    </w:pPr>
    <w:rPr>
      <w:rFonts w:ascii="Arial" w:hAnsi="Arial"/>
      <w:sz w:val="21"/>
    </w:rPr>
  </w:style>
  <w:style w:type="paragraph" w:styleId="Heading1">
    <w:name w:val="heading 1"/>
    <w:next w:val="FolioNumber8pt"/>
    <w:link w:val="Heading1Char"/>
    <w:uiPriority w:val="9"/>
    <w:rsid w:val="00CA2A3F"/>
    <w:pPr>
      <w:keepNext/>
      <w:keepLines/>
      <w:spacing w:line="240" w:lineRule="exact"/>
      <w:outlineLvl w:val="0"/>
    </w:pPr>
    <w:rPr>
      <w:rFonts w:ascii="Arial" w:eastAsiaTheme="majorEastAsia" w:hAnsi="Arial" w:cstheme="majorBidi"/>
      <w:color w:val="004D44"/>
      <w:sz w:val="16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rsid w:val="00947DED"/>
    <w:pPr>
      <w:spacing w:line="320" w:lineRule="exact"/>
      <w:outlineLvl w:val="1"/>
    </w:pPr>
    <w:rPr>
      <w:sz w:val="21"/>
    </w:rPr>
  </w:style>
  <w:style w:type="paragraph" w:styleId="Heading3">
    <w:name w:val="heading 3"/>
    <w:basedOn w:val="Heading2"/>
    <w:next w:val="Normal"/>
    <w:link w:val="Heading3Char"/>
    <w:uiPriority w:val="9"/>
    <w:semiHidden/>
    <w:unhideWhenUsed/>
    <w:rsid w:val="00CA2A3F"/>
    <w:pPr>
      <w:spacing w:before="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47DED"/>
    <w:rPr>
      <w:rFonts w:ascii="Arial" w:eastAsiaTheme="majorEastAsia" w:hAnsi="Arial" w:cstheme="majorBidi"/>
      <w:color w:val="004D44"/>
      <w:sz w:val="21"/>
      <w:szCs w:val="32"/>
    </w:rPr>
  </w:style>
  <w:style w:type="paragraph" w:customStyle="1" w:styleId="ContactInformation812pt">
    <w:name w:val="Contact Information 8/12pt"/>
    <w:next w:val="FolioNumber8pt"/>
    <w:qFormat/>
    <w:rsid w:val="00CA2A3F"/>
    <w:pPr>
      <w:spacing w:line="240" w:lineRule="exact"/>
    </w:pPr>
    <w:rPr>
      <w:rFonts w:ascii="Arial" w:eastAsiaTheme="majorEastAsia" w:hAnsi="Arial" w:cstheme="majorBidi"/>
      <w:color w:val="004D44"/>
      <w:sz w:val="16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CA2A3F"/>
    <w:rPr>
      <w:rFonts w:ascii="Arial" w:eastAsiaTheme="majorEastAsia" w:hAnsi="Arial" w:cstheme="majorBidi"/>
      <w:color w:val="004D44"/>
      <w:sz w:val="1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2A3F"/>
    <w:rPr>
      <w:rFonts w:ascii="Arial" w:eastAsiaTheme="majorEastAsia" w:hAnsi="Arial" w:cstheme="majorBidi"/>
      <w:b/>
      <w:bCs/>
      <w:color w:val="004D44"/>
      <w:sz w:val="16"/>
      <w:szCs w:val="32"/>
    </w:rPr>
  </w:style>
  <w:style w:type="paragraph" w:styleId="Header">
    <w:name w:val="header"/>
    <w:basedOn w:val="Normal"/>
    <w:link w:val="HeaderChar"/>
    <w:uiPriority w:val="99"/>
    <w:unhideWhenUsed/>
    <w:rsid w:val="00C52B0A"/>
    <w:pPr>
      <w:tabs>
        <w:tab w:val="center" w:pos="4513"/>
        <w:tab w:val="right" w:pos="9026"/>
      </w:tabs>
      <w:spacing w:line="240" w:lineRule="auto"/>
    </w:pPr>
  </w:style>
  <w:style w:type="paragraph" w:customStyle="1" w:styleId="FolioNumber8pt">
    <w:name w:val="Folio Number 8pt"/>
    <w:basedOn w:val="Normal"/>
    <w:qFormat/>
    <w:rsid w:val="00CA2A3F"/>
    <w:pPr>
      <w:spacing w:line="240" w:lineRule="exact"/>
      <w:outlineLvl w:val="0"/>
    </w:pPr>
    <w:rPr>
      <w:rFonts w:cs="Arial"/>
      <w:sz w:val="16"/>
      <w:szCs w:val="16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947D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47DED"/>
    <w:rPr>
      <w:rFonts w:ascii="Arial" w:hAnsi="Arial"/>
      <w:sz w:val="21"/>
    </w:rPr>
  </w:style>
  <w:style w:type="character" w:customStyle="1" w:styleId="HeaderChar">
    <w:name w:val="Header Char"/>
    <w:basedOn w:val="DefaultParagraphFont"/>
    <w:link w:val="Header"/>
    <w:uiPriority w:val="99"/>
    <w:rsid w:val="00C52B0A"/>
    <w:rPr>
      <w:rFonts w:ascii="Arial" w:hAnsi="Arial"/>
      <w:sz w:val="21"/>
    </w:rPr>
  </w:style>
  <w:style w:type="paragraph" w:styleId="Footer">
    <w:name w:val="footer"/>
    <w:basedOn w:val="Normal"/>
    <w:link w:val="FooterChar"/>
    <w:uiPriority w:val="99"/>
    <w:unhideWhenUsed/>
    <w:rsid w:val="00C52B0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B0A"/>
    <w:rPr>
      <w:rFonts w:ascii="Arial" w:hAnsi="Arial"/>
      <w:sz w:val="21"/>
    </w:rPr>
  </w:style>
  <w:style w:type="character" w:styleId="Hyperlink">
    <w:name w:val="Hyperlink"/>
    <w:basedOn w:val="DefaultParagraphFont"/>
    <w:uiPriority w:val="99"/>
    <w:unhideWhenUsed/>
    <w:rsid w:val="007E2FB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4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495"/>
    <w:rPr>
      <w:rFonts w:ascii="Segoe UI" w:hAnsi="Segoe UI" w:cs="Segoe UI"/>
      <w:sz w:val="18"/>
      <w:szCs w:val="18"/>
    </w:rPr>
  </w:style>
  <w:style w:type="character" w:customStyle="1" w:styleId="A7">
    <w:name w:val="A7"/>
    <w:uiPriority w:val="99"/>
    <w:rsid w:val="00825F90"/>
    <w:rPr>
      <w:rFonts w:cs="Open Sans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093A51"/>
    <w:pPr>
      <w:spacing w:line="240" w:lineRule="auto"/>
      <w:ind w:left="720"/>
    </w:pPr>
    <w:rPr>
      <w:rFonts w:ascii="Calibri" w:hAnsi="Calibri" w:cs="Calibri"/>
      <w:sz w:val="22"/>
      <w:szCs w:val="22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3714FE68266D47BA8369691F268256" ma:contentTypeVersion="1" ma:contentTypeDescription="Create a new document." ma:contentTypeScope="" ma:versionID="da0713c655d286bf7ecfa69b7b2ea03a">
  <xsd:schema xmlns:xsd="http://www.w3.org/2001/XMLSchema" xmlns:xs="http://www.w3.org/2001/XMLSchema" xmlns:p="http://schemas.microsoft.com/office/2006/metadata/properties" xmlns:ns1="http://schemas.microsoft.com/sharepoint/v3" xmlns:ns2="2c73a4f5-14d7-4e9f-a796-c21ac696e212" xmlns:ns3="60e7ddb5-0aa0-437f-a0bd-a030b5b9132d" targetNamespace="http://schemas.microsoft.com/office/2006/metadata/properties" ma:root="true" ma:fieldsID="1fb16cea9effff1260b881638fdfc77f" ns1:_="" ns2:_="" ns3:_="">
    <xsd:import namespace="http://schemas.microsoft.com/sharepoint/v3"/>
    <xsd:import namespace="2c73a4f5-14d7-4e9f-a796-c21ac696e212"/>
    <xsd:import namespace="60e7ddb5-0aa0-437f-a0bd-a030b5b9132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3a4f5-14d7-4e9f-a796-c21ac696e21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7ddb5-0aa0-437f-a0bd-a030b5b9132d" elementFormDefault="qualified">
    <xsd:import namespace="http://schemas.microsoft.com/office/2006/documentManagement/types"/>
    <xsd:import namespace="http://schemas.microsoft.com/office/infopath/2007/PartnerControls"/>
    <xsd:element name="Order0" ma:index="13" nillable="true" ma:displayName="Order" ma:internalName="Order0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2c73a4f5-14d7-4e9f-a796-c21ac696e212">WDERR2RU7NTD-27608751-23</_dlc_DocId>
    <_dlc_DocIdUrl xmlns="2c73a4f5-14d7-4e9f-a796-c21ac696e212">
      <Url>http://intranet/Info/Communications/GI/_layouts/15/DocIdRedir.aspx?ID=WDERR2RU7NTD-27608751-23</Url>
      <Description>WDERR2RU7NTD-27608751-23</Description>
    </_dlc_DocIdUrl>
    <Order0 xmlns="60e7ddb5-0aa0-437f-a0bd-a030b5b9132d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55C8EF-8470-4B3F-A0E9-1483E29509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73a4f5-14d7-4e9f-a796-c21ac696e212"/>
    <ds:schemaRef ds:uri="60e7ddb5-0aa0-437f-a0bd-a030b5b913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51CF76-4A1A-466F-A609-8A84E560E8B5}">
  <ds:schemaRefs>
    <ds:schemaRef ds:uri="http://schemas.microsoft.com/sharepoint/v3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2c73a4f5-14d7-4e9f-a796-c21ac696e212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60e7ddb5-0aa0-437f-a0bd-a030b5b9132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1EF567E-B74F-468D-A0D7-ECDED419F19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BFE6C17-320C-488D-AAC3-E46A7DBDD6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Skills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Glass</dc:creator>
  <cp:keywords/>
  <dc:description/>
  <cp:lastModifiedBy>Hanlon, Alan</cp:lastModifiedBy>
  <cp:revision>4</cp:revision>
  <cp:lastPrinted>2020-12-07T10:25:00Z</cp:lastPrinted>
  <dcterms:created xsi:type="dcterms:W3CDTF">2021-01-22T16:21:00Z</dcterms:created>
  <dcterms:modified xsi:type="dcterms:W3CDTF">2021-01-25T12:21:00Z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0x0101007D3714FE68266D47BA8369691F268256</vt:lpwstr>
  </property>
  <property fmtid="{D5CDD505-2E9C-101B-9397-08002B2CF9AE}" pid="3" name="_dlc_DocIdItemGuid">
    <vt:lpwstr>517f1b94-7d27-439c-9645-ab1bd096d1b3</vt:lpwstr>
  </property>
</Properties>
</file>